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jc w:val="center"/>
        <w:rPr>
          <w:b/>
          <w:bCs/>
          <w:sz w:val="28"/>
          <w:szCs w:val="28"/>
          <w:lang w:val="de-DE"/>
        </w:rPr>
      </w:pPr>
      <w:r>
        <w:rPr>
          <w:b/>
          <w:bCs/>
          <w:sz w:val="28"/>
          <w:szCs w:val="28"/>
          <w:lang w:val="de-DE"/>
        </w:rPr>
        <w:t xml:space="preserve">A Controversial </w:t>
      </w:r>
      <w:r>
        <w:rPr>
          <w:b/>
          <w:bCs/>
          <w:sz w:val="28"/>
          <w:szCs w:val="28"/>
          <w:lang w:val="de-DE"/>
        </w:rPr>
        <w:fldChar w:fldCharType="begin"/>
      </w:r>
      <w:r>
        <w:rPr>
          <w:b/>
          <w:bCs/>
          <w:sz w:val="28"/>
          <w:szCs w:val="28"/>
          <w:lang w:val="de-DE"/>
        </w:rPr>
        <w:instrText xml:space="preserve"> XE "</w:instrText>
      </w:r>
      <w:r>
        <w:instrText xml:space="preserve">Controversial</w:instrText>
      </w:r>
      <w:r>
        <w:rPr>
          <w:b/>
          <w:bCs/>
          <w:sz w:val="28"/>
          <w:szCs w:val="28"/>
          <w:lang w:val="de-DE"/>
        </w:rPr>
        <w:instrText xml:space="preserve">" </w:instrText>
      </w:r>
      <w:r>
        <w:rPr>
          <w:b/>
          <w:bCs/>
          <w:sz w:val="28"/>
          <w:szCs w:val="28"/>
          <w:lang w:val="de-DE"/>
        </w:rPr>
        <w:fldChar w:fldCharType="end"/>
      </w:r>
      <w:r>
        <w:rPr>
          <w:b/>
          <w:bCs/>
          <w:sz w:val="28"/>
          <w:szCs w:val="28"/>
          <w:lang w:val="de-DE"/>
        </w:rPr>
        <w:fldChar w:fldCharType="begin"/>
      </w:r>
      <w:r>
        <w:rPr>
          <w:b/>
          <w:bCs/>
          <w:sz w:val="28"/>
          <w:szCs w:val="28"/>
          <w:lang w:val="de-DE"/>
        </w:rPr>
        <w:instrText xml:space="preserve"> XE "</w:instrText>
      </w:r>
      <w:r>
        <w:instrText xml:space="preserve">Controversial</w:instrText>
      </w:r>
      <w:r>
        <w:rPr>
          <w:b/>
          <w:bCs/>
          <w:sz w:val="28"/>
          <w:szCs w:val="28"/>
          <w:lang w:val="de-DE"/>
        </w:rPr>
        <w:instrText xml:space="preserve">" </w:instrText>
      </w:r>
      <w:r>
        <w:rPr>
          <w:b/>
          <w:bCs/>
          <w:sz w:val="28"/>
          <w:szCs w:val="28"/>
          <w:lang w:val="de-DE"/>
        </w:rPr>
        <w:fldChar w:fldCharType="end"/>
      </w:r>
      <w:r>
        <w:rPr>
          <w:b/>
          <w:bCs/>
          <w:sz w:val="28"/>
          <w:szCs w:val="28"/>
          <w:lang w:val="de-DE"/>
        </w:rPr>
        <w:fldChar w:fldCharType="begin"/>
      </w:r>
      <w:r>
        <w:rPr>
          <w:b/>
          <w:bCs/>
          <w:sz w:val="28"/>
          <w:szCs w:val="28"/>
          <w:lang w:val="de-DE"/>
        </w:rPr>
        <w:instrText xml:space="preserve"> XE "</w:instrText>
      </w:r>
      <w:r>
        <w:instrText xml:space="preserve">Controversial</w:instrText>
      </w:r>
      <w:r>
        <w:rPr>
          <w:b/>
          <w:bCs/>
          <w:sz w:val="28"/>
          <w:szCs w:val="28"/>
          <w:lang w:val="de-DE"/>
        </w:rPr>
        <w:instrText xml:space="preserve">" </w:instrText>
      </w:r>
      <w:r>
        <w:rPr>
          <w:b/>
          <w:bCs/>
          <w:sz w:val="28"/>
          <w:szCs w:val="28"/>
          <w:lang w:val="de-DE"/>
        </w:rPr>
        <w:fldChar w:fldCharType="end"/>
      </w:r>
      <w:r>
        <w:rPr>
          <w:b/>
          <w:bCs/>
          <w:sz w:val="28"/>
          <w:szCs w:val="28"/>
          <w:lang w:val="de-DE"/>
        </w:rPr>
        <w:t>Historical Figure</w:t>
      </w:r>
    </w:p>
    <w:p>
      <w:pPr>
        <w:rPr>
          <w:b/>
          <w:bCs/>
          <w:lang w:val="de-DE"/>
        </w:rPr>
      </w:pPr>
    </w:p>
    <w:p>
      <w:pPr>
        <w:rPr>
          <w:b w:val="0"/>
          <w:bCs w:val="0"/>
          <w:lang w:val="de-DE"/>
        </w:rPr>
      </w:pPr>
      <w:r>
        <w:rPr>
          <w:b/>
          <w:bCs/>
          <w:lang w:val="de-DE"/>
        </w:rPr>
        <w:t xml:space="preserve">TASK 1 </w:t>
      </w:r>
      <w:r>
        <w:rPr>
          <w:b w:val="0"/>
          <w:bCs w:val="0"/>
          <w:lang w:val="de-DE"/>
        </w:rPr>
        <w:t>Write the</w:t>
      </w:r>
      <w:r>
        <w:rPr>
          <w:b/>
          <w:bCs/>
          <w:lang w:val="de-DE"/>
        </w:rPr>
        <w:t xml:space="preserve"> </w:t>
      </w:r>
      <w:r>
        <w:rPr>
          <w:b w:val="0"/>
          <w:bCs w:val="0"/>
          <w:lang w:val="de-DE"/>
        </w:rPr>
        <w:t>words in the grid. The letters in the yellow boxes form the name of a famous person.</w:t>
      </w:r>
    </w:p>
    <w:p>
      <w:pPr>
        <w:shd w:val="clear"/>
        <w:rPr>
          <w:b w:val="0"/>
          <w:bCs w:val="0"/>
          <w:lang w:val="de-DE"/>
        </w:rPr>
      </w:pPr>
    </w:p>
    <w:tbl>
      <w:tblPr>
        <w:tblStyle w:val="7"/>
        <w:tblW w:w="9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47" w:type="dxa"/>
          </w:tcPr>
          <w:p>
            <w:pPr>
              <w:widowControl w:val="0"/>
              <w:jc w:val="center"/>
              <w:rPr>
                <w:b w:val="0"/>
                <w:bCs w:val="0"/>
                <w:vertAlign w:val="baseline"/>
                <w:lang w:val="de-DE"/>
              </w:rPr>
            </w:pPr>
            <w:r>
              <w:rPr>
                <w:b w:val="0"/>
                <w:bCs w:val="0"/>
                <w:vertAlign w:val="baseline"/>
                <w:lang w:val="de-DE"/>
              </w:rPr>
              <w:t xml:space="preserve">merchant </w:t>
            </w:r>
            <w:r>
              <w:rPr>
                <w:b w:val="0"/>
                <w:bCs w:val="0"/>
                <w:vertAlign w:val="baseline"/>
                <w:lang w:val="de-DE"/>
              </w:rPr>
              <w:fldChar w:fldCharType="begin"/>
            </w:r>
            <w:r>
              <w:rPr>
                <w:b w:val="0"/>
                <w:bCs w:val="0"/>
                <w:vertAlign w:val="baseline"/>
                <w:lang w:val="de-DE"/>
              </w:rPr>
              <w:instrText xml:space="preserve"> XE "</w:instrText>
            </w:r>
            <w:r>
              <w:instrText xml:space="preserve">merchant</w:instrText>
            </w:r>
            <w:r>
              <w:rPr>
                <w:b w:val="0"/>
                <w:bCs w:val="0"/>
                <w:vertAlign w:val="baseline"/>
                <w:lang w:val="de-DE"/>
              </w:rPr>
              <w:instrText xml:space="preserve">" </w:instrText>
            </w:r>
            <w:r>
              <w:rPr>
                <w:b w:val="0"/>
                <w:bCs w:val="0"/>
                <w:vertAlign w:val="baseline"/>
                <w:lang w:val="de-DE"/>
              </w:rPr>
              <w:fldChar w:fldCharType="end"/>
            </w:r>
            <w:r>
              <w:rPr>
                <w:b w:val="0"/>
                <w:bCs w:val="0"/>
                <w:vertAlign w:val="baseline"/>
                <w:lang w:val="de-DE"/>
              </w:rPr>
              <w:fldChar w:fldCharType="begin"/>
            </w:r>
            <w:r>
              <w:rPr>
                <w:b w:val="0"/>
                <w:bCs w:val="0"/>
                <w:vertAlign w:val="baseline"/>
                <w:lang w:val="de-DE"/>
              </w:rPr>
              <w:instrText xml:space="preserve"> XE "</w:instrText>
            </w:r>
            <w:r>
              <w:instrText xml:space="preserve">merchant</w:instrText>
            </w:r>
            <w:r>
              <w:rPr>
                <w:b w:val="0"/>
                <w:bCs w:val="0"/>
                <w:vertAlign w:val="baseline"/>
                <w:lang w:val="de-DE"/>
              </w:rPr>
              <w:instrText xml:space="preserve">" </w:instrText>
            </w:r>
            <w:r>
              <w:rPr>
                <w:b w:val="0"/>
                <w:bCs w:val="0"/>
                <w:vertAlign w:val="baseline"/>
                <w:lang w:val="de-DE"/>
              </w:rPr>
              <w:fldChar w:fldCharType="end"/>
            </w:r>
            <w:r>
              <w:rPr>
                <w:b w:val="0"/>
                <w:bCs w:val="0"/>
                <w:vertAlign w:val="baseline"/>
                <w:lang w:val="de-DE"/>
              </w:rPr>
              <w:fldChar w:fldCharType="begin"/>
            </w:r>
            <w:r>
              <w:rPr>
                <w:b w:val="0"/>
                <w:bCs w:val="0"/>
                <w:vertAlign w:val="baseline"/>
                <w:lang w:val="de-DE"/>
              </w:rPr>
              <w:instrText xml:space="preserve"> XE "</w:instrText>
            </w:r>
            <w:r>
              <w:instrText xml:space="preserve">merchant</w:instrText>
            </w:r>
            <w:r>
              <w:rPr>
                <w:b w:val="0"/>
                <w:bCs w:val="0"/>
                <w:vertAlign w:val="baseline"/>
                <w:lang w:val="de-DE"/>
              </w:rPr>
              <w:instrText xml:space="preserve">" </w:instrText>
            </w:r>
            <w:r>
              <w:rPr>
                <w:b w:val="0"/>
                <w:bCs w:val="0"/>
                <w:vertAlign w:val="baseline"/>
                <w:lang w:val="de-DE"/>
              </w:rPr>
              <w:fldChar w:fldCharType="end"/>
            </w:r>
            <w:r>
              <w:rPr>
                <w:b w:val="0"/>
                <w:bCs w:val="0"/>
                <w:vertAlign w:val="baseline"/>
                <w:lang w:val="de-DE"/>
              </w:rPr>
              <w:t xml:space="preserve">- Caribbean </w:t>
            </w:r>
            <w:r>
              <w:rPr>
                <w:b w:val="0"/>
                <w:bCs w:val="0"/>
                <w:vertAlign w:val="baseline"/>
                <w:lang w:val="de-DE"/>
              </w:rPr>
              <w:fldChar w:fldCharType="begin"/>
            </w:r>
            <w:r>
              <w:rPr>
                <w:b w:val="0"/>
                <w:bCs w:val="0"/>
                <w:vertAlign w:val="baseline"/>
                <w:lang w:val="de-DE"/>
              </w:rPr>
              <w:instrText xml:space="preserve"> XE "</w:instrText>
            </w:r>
            <w:r>
              <w:instrText xml:space="preserve">Caribbean</w:instrText>
            </w:r>
            <w:r>
              <w:rPr>
                <w:b w:val="0"/>
                <w:bCs w:val="0"/>
                <w:vertAlign w:val="baseline"/>
                <w:lang w:val="de-DE"/>
              </w:rPr>
              <w:instrText xml:space="preserve">" </w:instrText>
            </w:r>
            <w:r>
              <w:rPr>
                <w:b w:val="0"/>
                <w:bCs w:val="0"/>
                <w:vertAlign w:val="baseline"/>
                <w:lang w:val="de-DE"/>
              </w:rPr>
              <w:fldChar w:fldCharType="end"/>
            </w:r>
            <w:r>
              <w:rPr>
                <w:b w:val="0"/>
                <w:bCs w:val="0"/>
                <w:vertAlign w:val="baseline"/>
                <w:lang w:val="de-DE"/>
              </w:rPr>
              <w:t xml:space="preserve">- explore </w:t>
            </w:r>
            <w:r>
              <w:rPr>
                <w:b w:val="0"/>
                <w:bCs w:val="0"/>
                <w:vertAlign w:val="baseline"/>
                <w:lang w:val="de-DE"/>
              </w:rPr>
              <w:fldChar w:fldCharType="begin"/>
            </w:r>
            <w:r>
              <w:rPr>
                <w:b w:val="0"/>
                <w:bCs w:val="0"/>
                <w:vertAlign w:val="baseline"/>
                <w:lang w:val="de-DE"/>
              </w:rPr>
              <w:instrText xml:space="preserve"> XE "</w:instrText>
            </w:r>
            <w:r>
              <w:instrText xml:space="preserve">explore</w:instrText>
            </w:r>
            <w:r>
              <w:rPr>
                <w:b w:val="0"/>
                <w:bCs w:val="0"/>
                <w:vertAlign w:val="baseline"/>
                <w:lang w:val="de-DE"/>
              </w:rPr>
              <w:instrText xml:space="preserve">" </w:instrText>
            </w:r>
            <w:r>
              <w:rPr>
                <w:b w:val="0"/>
                <w:bCs w:val="0"/>
                <w:vertAlign w:val="baseline"/>
                <w:lang w:val="de-DE"/>
              </w:rPr>
              <w:fldChar w:fldCharType="end"/>
            </w:r>
            <w:r>
              <w:rPr>
                <w:b w:val="0"/>
                <w:bCs w:val="0"/>
                <w:vertAlign w:val="baseline"/>
                <w:lang w:val="de-DE"/>
              </w:rPr>
              <w:t xml:space="preserve">- invade </w:t>
            </w:r>
            <w:r>
              <w:rPr>
                <w:b w:val="0"/>
                <w:bCs w:val="0"/>
                <w:vertAlign w:val="baseline"/>
                <w:lang w:val="de-DE"/>
              </w:rPr>
              <w:fldChar w:fldCharType="begin"/>
            </w:r>
            <w:r>
              <w:rPr>
                <w:b w:val="0"/>
                <w:bCs w:val="0"/>
                <w:vertAlign w:val="baseline"/>
                <w:lang w:val="de-DE"/>
              </w:rPr>
              <w:instrText xml:space="preserve"> XE "</w:instrText>
            </w:r>
            <w:r>
              <w:instrText xml:space="preserve">invade</w:instrText>
            </w:r>
            <w:r>
              <w:rPr>
                <w:b w:val="0"/>
                <w:bCs w:val="0"/>
                <w:vertAlign w:val="baseline"/>
                <w:lang w:val="de-DE"/>
              </w:rPr>
              <w:instrText xml:space="preserve">" </w:instrText>
            </w:r>
            <w:r>
              <w:rPr>
                <w:b w:val="0"/>
                <w:bCs w:val="0"/>
                <w:vertAlign w:val="baseline"/>
                <w:lang w:val="de-DE"/>
              </w:rPr>
              <w:fldChar w:fldCharType="end"/>
            </w:r>
            <w:r>
              <w:rPr>
                <w:b w:val="0"/>
                <w:bCs w:val="0"/>
                <w:vertAlign w:val="baseline"/>
                <w:lang w:val="de-DE"/>
              </w:rPr>
              <w:fldChar w:fldCharType="begin"/>
            </w:r>
            <w:r>
              <w:rPr>
                <w:b w:val="0"/>
                <w:bCs w:val="0"/>
                <w:vertAlign w:val="baseline"/>
                <w:lang w:val="de-DE"/>
              </w:rPr>
              <w:instrText xml:space="preserve"> XE "</w:instrText>
            </w:r>
            <w:r>
              <w:instrText xml:space="preserve">invade</w:instrText>
            </w:r>
            <w:r>
              <w:rPr>
                <w:b w:val="0"/>
                <w:bCs w:val="0"/>
                <w:vertAlign w:val="baseline"/>
                <w:lang w:val="de-DE"/>
              </w:rPr>
              <w:instrText xml:space="preserve">" </w:instrText>
            </w:r>
            <w:r>
              <w:rPr>
                <w:b w:val="0"/>
                <w:bCs w:val="0"/>
                <w:vertAlign w:val="baseline"/>
                <w:lang w:val="de-DE"/>
              </w:rPr>
              <w:fldChar w:fldCharType="end"/>
            </w:r>
            <w:r>
              <w:rPr>
                <w:b w:val="0"/>
                <w:bCs w:val="0"/>
                <w:vertAlign w:val="baseline"/>
                <w:lang w:val="de-DE"/>
              </w:rPr>
              <w:t xml:space="preserve">- slave </w:t>
            </w:r>
            <w:r>
              <w:rPr>
                <w:b w:val="0"/>
                <w:bCs w:val="0"/>
                <w:vertAlign w:val="baseline"/>
                <w:lang w:val="de-DE"/>
              </w:rPr>
              <w:fldChar w:fldCharType="begin"/>
            </w:r>
            <w:r>
              <w:rPr>
                <w:b w:val="0"/>
                <w:bCs w:val="0"/>
                <w:vertAlign w:val="baseline"/>
                <w:lang w:val="de-DE"/>
              </w:rPr>
              <w:instrText xml:space="preserve"> XE "</w:instrText>
            </w:r>
            <w:r>
              <w:instrText xml:space="preserve">slave</w:instrText>
            </w:r>
            <w:r>
              <w:rPr>
                <w:b w:val="0"/>
                <w:bCs w:val="0"/>
                <w:vertAlign w:val="baseline"/>
                <w:lang w:val="de-DE"/>
              </w:rPr>
              <w:instrText xml:space="preserve">" </w:instrText>
            </w:r>
            <w:r>
              <w:rPr>
                <w:b w:val="0"/>
                <w:bCs w:val="0"/>
                <w:vertAlign w:val="baseline"/>
                <w:lang w:val="de-DE"/>
              </w:rPr>
              <w:fldChar w:fldCharType="end"/>
            </w:r>
            <w:r>
              <w:rPr>
                <w:b w:val="0"/>
                <w:bCs w:val="0"/>
                <w:vertAlign w:val="baseline"/>
                <w:lang w:val="de-DE"/>
              </w:rPr>
              <w:t xml:space="preserve">- discover </w:t>
            </w:r>
            <w:r>
              <w:rPr>
                <w:b w:val="0"/>
                <w:bCs w:val="0"/>
                <w:vertAlign w:val="baseline"/>
                <w:lang w:val="de-DE"/>
              </w:rPr>
              <w:fldChar w:fldCharType="begin"/>
            </w:r>
            <w:r>
              <w:rPr>
                <w:b w:val="0"/>
                <w:bCs w:val="0"/>
                <w:vertAlign w:val="baseline"/>
                <w:lang w:val="de-DE"/>
              </w:rPr>
              <w:instrText xml:space="preserve"> XE "</w:instrText>
            </w:r>
            <w:r>
              <w:instrText xml:space="preserve">discover</w:instrText>
            </w:r>
            <w:r>
              <w:rPr>
                <w:b w:val="0"/>
                <w:bCs w:val="0"/>
                <w:vertAlign w:val="baseline"/>
                <w:lang w:val="de-DE"/>
              </w:rPr>
              <w:instrText xml:space="preserve">" </w:instrText>
            </w:r>
            <w:r>
              <w:rPr>
                <w:b w:val="0"/>
                <w:bCs w:val="0"/>
                <w:vertAlign w:val="baseline"/>
                <w:lang w:val="de-DE"/>
              </w:rPr>
              <w:fldChar w:fldCharType="end"/>
            </w:r>
            <w:r>
              <w:rPr>
                <w:b w:val="0"/>
                <w:bCs w:val="0"/>
                <w:vertAlign w:val="baseline"/>
                <w:lang w:val="de-DE"/>
              </w:rPr>
              <w:fldChar w:fldCharType="begin"/>
            </w:r>
            <w:r>
              <w:rPr>
                <w:b w:val="0"/>
                <w:bCs w:val="0"/>
                <w:vertAlign w:val="baseline"/>
                <w:lang w:val="de-DE"/>
              </w:rPr>
              <w:instrText xml:space="preserve"> XE "</w:instrText>
            </w:r>
            <w:r>
              <w:instrText xml:space="preserve">discover</w:instrText>
            </w:r>
            <w:r>
              <w:rPr>
                <w:b w:val="0"/>
                <w:bCs w:val="0"/>
                <w:vertAlign w:val="baseline"/>
                <w:lang w:val="de-DE"/>
              </w:rPr>
              <w:instrText xml:space="preserve">" </w:instrText>
            </w:r>
            <w:r>
              <w:rPr>
                <w:b w:val="0"/>
                <w:bCs w:val="0"/>
                <w:vertAlign w:val="baseline"/>
                <w:lang w:val="de-DE"/>
              </w:rPr>
              <w:fldChar w:fldCharType="end"/>
            </w:r>
            <w:r>
              <w:rPr>
                <w:b w:val="0"/>
                <w:bCs w:val="0"/>
                <w:vertAlign w:val="baseline"/>
                <w:lang w:val="de-DE"/>
              </w:rPr>
              <w:t xml:space="preserve">- colony </w:t>
            </w:r>
            <w:r>
              <w:rPr>
                <w:b w:val="0"/>
                <w:bCs w:val="0"/>
                <w:vertAlign w:val="baseline"/>
                <w:lang w:val="de-DE"/>
              </w:rPr>
              <w:fldChar w:fldCharType="begin"/>
            </w:r>
            <w:r>
              <w:rPr>
                <w:b w:val="0"/>
                <w:bCs w:val="0"/>
                <w:vertAlign w:val="baseline"/>
                <w:lang w:val="de-DE"/>
              </w:rPr>
              <w:instrText xml:space="preserve"> XE "</w:instrText>
            </w:r>
            <w:r>
              <w:instrText xml:space="preserve">colony</w:instrText>
            </w:r>
            <w:r>
              <w:rPr>
                <w:b w:val="0"/>
                <w:bCs w:val="0"/>
                <w:vertAlign w:val="baseline"/>
                <w:lang w:val="de-DE"/>
              </w:rPr>
              <w:instrText xml:space="preserve">" </w:instrText>
            </w:r>
            <w:r>
              <w:rPr>
                <w:b w:val="0"/>
                <w:bCs w:val="0"/>
                <w:vertAlign w:val="baseline"/>
                <w:lang w:val="de-DE"/>
              </w:rPr>
              <w:fldChar w:fldCharType="end"/>
            </w:r>
            <w:r>
              <w:rPr>
                <w:b w:val="0"/>
                <w:bCs w:val="0"/>
                <w:vertAlign w:val="baseline"/>
                <w:lang w:val="de-DE"/>
              </w:rPr>
              <w:t xml:space="preserve">- crew </w:t>
            </w:r>
            <w:r>
              <w:rPr>
                <w:b w:val="0"/>
                <w:bCs w:val="0"/>
                <w:vertAlign w:val="baseline"/>
                <w:lang w:val="de-DE"/>
              </w:rPr>
              <w:fldChar w:fldCharType="begin"/>
            </w:r>
            <w:r>
              <w:rPr>
                <w:b w:val="0"/>
                <w:bCs w:val="0"/>
                <w:vertAlign w:val="baseline"/>
                <w:lang w:val="de-DE"/>
              </w:rPr>
              <w:instrText xml:space="preserve"> XE "</w:instrText>
            </w:r>
            <w:r>
              <w:instrText xml:space="preserve">crew</w:instrText>
            </w:r>
            <w:r>
              <w:rPr>
                <w:b w:val="0"/>
                <w:bCs w:val="0"/>
                <w:vertAlign w:val="baseline"/>
                <w:lang w:val="de-DE"/>
              </w:rPr>
              <w:instrText xml:space="preserve">" </w:instrText>
            </w:r>
            <w:r>
              <w:rPr>
                <w:b w:val="0"/>
                <w:bCs w:val="0"/>
                <w:vertAlign w:val="baseline"/>
                <w:lang w:val="de-DE"/>
              </w:rPr>
              <w:fldChar w:fldCharType="end"/>
            </w:r>
            <w:r>
              <w:rPr>
                <w:b w:val="0"/>
                <w:bCs w:val="0"/>
                <w:vertAlign w:val="baseline"/>
                <w:lang w:val="de-DE"/>
              </w:rPr>
              <w:t xml:space="preserve">- governor </w:t>
            </w:r>
            <w:r>
              <w:rPr>
                <w:b w:val="0"/>
                <w:bCs w:val="0"/>
                <w:vertAlign w:val="baseline"/>
                <w:lang w:val="de-DE"/>
              </w:rPr>
              <w:fldChar w:fldCharType="begin"/>
            </w:r>
            <w:r>
              <w:rPr>
                <w:b w:val="0"/>
                <w:bCs w:val="0"/>
                <w:vertAlign w:val="baseline"/>
                <w:lang w:val="de-DE"/>
              </w:rPr>
              <w:instrText xml:space="preserve"> XE "</w:instrText>
            </w:r>
            <w:r>
              <w:instrText xml:space="preserve">governor</w:instrText>
            </w:r>
            <w:r>
              <w:rPr>
                <w:b w:val="0"/>
                <w:bCs w:val="0"/>
                <w:vertAlign w:val="baseline"/>
                <w:lang w:val="de-DE"/>
              </w:rPr>
              <w:instrText xml:space="preserve">" </w:instrText>
            </w:r>
            <w:r>
              <w:rPr>
                <w:b w:val="0"/>
                <w:bCs w:val="0"/>
                <w:vertAlign w:val="baseline"/>
                <w:lang w:val="de-DE"/>
              </w:rPr>
              <w:fldChar w:fldCharType="end"/>
            </w:r>
            <w:r>
              <w:rPr>
                <w:b w:val="0"/>
                <w:bCs w:val="0"/>
                <w:vertAlign w:val="baseline"/>
                <w:lang w:val="de-DE"/>
              </w:rPr>
              <w:t xml:space="preserve">- expedition </w:t>
            </w:r>
            <w:r>
              <w:rPr>
                <w:b w:val="0"/>
                <w:bCs w:val="0"/>
                <w:vertAlign w:val="baseline"/>
                <w:lang w:val="de-DE"/>
              </w:rPr>
              <w:fldChar w:fldCharType="begin"/>
            </w:r>
            <w:r>
              <w:rPr>
                <w:b w:val="0"/>
                <w:bCs w:val="0"/>
                <w:vertAlign w:val="baseline"/>
                <w:lang w:val="de-DE"/>
              </w:rPr>
              <w:instrText xml:space="preserve"> XE "</w:instrText>
            </w:r>
            <w:r>
              <w:instrText xml:space="preserve">expedition</w:instrText>
            </w:r>
            <w:r>
              <w:rPr>
                <w:b w:val="0"/>
                <w:bCs w:val="0"/>
                <w:vertAlign w:val="baseline"/>
                <w:lang w:val="de-DE"/>
              </w:rPr>
              <w:instrText xml:space="preserve">" </w:instrText>
            </w:r>
            <w:r>
              <w:rPr>
                <w:b w:val="0"/>
                <w:bCs w:val="0"/>
                <w:vertAlign w:val="baseline"/>
                <w:lang w:val="de-DE"/>
              </w:rPr>
              <w:fldChar w:fldCharType="end"/>
            </w:r>
            <w:r>
              <w:rPr>
                <w:b w:val="0"/>
                <w:bCs w:val="0"/>
                <w:vertAlign w:val="baseline"/>
                <w:lang w:val="de-DE"/>
              </w:rPr>
              <w:t xml:space="preserve">- Bahamas </w:t>
            </w:r>
            <w:r>
              <w:rPr>
                <w:b w:val="0"/>
                <w:bCs w:val="0"/>
                <w:vertAlign w:val="baseline"/>
                <w:lang w:val="de-DE"/>
              </w:rPr>
              <w:fldChar w:fldCharType="begin"/>
            </w:r>
            <w:r>
              <w:rPr>
                <w:b w:val="0"/>
                <w:bCs w:val="0"/>
                <w:vertAlign w:val="baseline"/>
                <w:lang w:val="de-DE"/>
              </w:rPr>
              <w:instrText xml:space="preserve"> XE "</w:instrText>
            </w:r>
            <w:r>
              <w:instrText xml:space="preserve">Bahamas</w:instrText>
            </w:r>
            <w:r>
              <w:rPr>
                <w:b w:val="0"/>
                <w:bCs w:val="0"/>
                <w:vertAlign w:val="baseline"/>
                <w:lang w:val="de-DE"/>
              </w:rPr>
              <w:instrText xml:space="preserve">" </w:instrText>
            </w:r>
            <w:r>
              <w:rPr>
                <w:b w:val="0"/>
                <w:bCs w:val="0"/>
                <w:vertAlign w:val="baseline"/>
                <w:lang w:val="de-DE"/>
              </w:rPr>
              <w:fldChar w:fldCharType="end"/>
            </w:r>
            <w:r>
              <w:rPr>
                <w:b w:val="0"/>
                <w:bCs w:val="0"/>
                <w:vertAlign w:val="baseline"/>
                <w:lang w:val="de-DE"/>
              </w:rPr>
              <w:t xml:space="preserve">- map </w:t>
            </w:r>
            <w:r>
              <w:rPr>
                <w:b w:val="0"/>
                <w:bCs w:val="0"/>
                <w:vertAlign w:val="baseline"/>
                <w:lang w:val="de-DE"/>
              </w:rPr>
              <w:fldChar w:fldCharType="begin"/>
            </w:r>
            <w:r>
              <w:rPr>
                <w:b w:val="0"/>
                <w:bCs w:val="0"/>
                <w:vertAlign w:val="baseline"/>
                <w:lang w:val="de-DE"/>
              </w:rPr>
              <w:instrText xml:space="preserve"> XE "</w:instrText>
            </w:r>
            <w:r>
              <w:instrText xml:space="preserve">map</w:instrText>
            </w:r>
            <w:r>
              <w:rPr>
                <w:b w:val="0"/>
                <w:bCs w:val="0"/>
                <w:vertAlign w:val="baseline"/>
                <w:lang w:val="de-DE"/>
              </w:rPr>
              <w:instrText xml:space="preserve">" </w:instrText>
            </w:r>
            <w:r>
              <w:rPr>
                <w:b w:val="0"/>
                <w:bCs w:val="0"/>
                <w:vertAlign w:val="baseline"/>
                <w:lang w:val="de-DE"/>
              </w:rPr>
              <w:fldChar w:fldCharType="end"/>
            </w:r>
            <w:r>
              <w:rPr>
                <w:b w:val="0"/>
                <w:bCs w:val="0"/>
                <w:vertAlign w:val="baseline"/>
                <w:lang w:val="de-DE"/>
              </w:rPr>
              <w:t xml:space="preserve">- natives </w:t>
            </w:r>
            <w:r>
              <w:rPr>
                <w:b w:val="0"/>
                <w:bCs w:val="0"/>
                <w:vertAlign w:val="baseline"/>
                <w:lang w:val="de-DE"/>
              </w:rPr>
              <w:fldChar w:fldCharType="begin"/>
            </w:r>
            <w:r>
              <w:rPr>
                <w:b w:val="0"/>
                <w:bCs w:val="0"/>
                <w:vertAlign w:val="baseline"/>
                <w:lang w:val="de-DE"/>
              </w:rPr>
              <w:instrText xml:space="preserve"> XE "</w:instrText>
            </w:r>
            <w:r>
              <w:instrText xml:space="preserve">natives</w:instrText>
            </w:r>
            <w:r>
              <w:rPr>
                <w:b w:val="0"/>
                <w:bCs w:val="0"/>
                <w:vertAlign w:val="baseline"/>
                <w:lang w:val="de-DE"/>
              </w:rPr>
              <w:instrText xml:space="preserve">" </w:instrText>
            </w:r>
            <w:r>
              <w:rPr>
                <w:b w:val="0"/>
                <w:bCs w:val="0"/>
                <w:vertAlign w:val="baseline"/>
                <w:lang w:val="de-DE"/>
              </w:rPr>
              <w:fldChar w:fldCharType="end"/>
            </w:r>
            <w:r>
              <w:rPr>
                <w:b w:val="0"/>
                <w:bCs w:val="0"/>
                <w:vertAlign w:val="baseline"/>
                <w:lang w:val="de-DE"/>
              </w:rPr>
              <w:t xml:space="preserve">- trade </w:t>
            </w:r>
            <w:r>
              <w:rPr>
                <w:b w:val="0"/>
                <w:bCs w:val="0"/>
                <w:vertAlign w:val="baseline"/>
                <w:lang w:val="de-DE"/>
              </w:rPr>
              <w:fldChar w:fldCharType="begin"/>
            </w:r>
            <w:r>
              <w:rPr>
                <w:b w:val="0"/>
                <w:bCs w:val="0"/>
                <w:vertAlign w:val="baseline"/>
                <w:lang w:val="de-DE"/>
              </w:rPr>
              <w:instrText xml:space="preserve"> XE "</w:instrText>
            </w:r>
            <w:r>
              <w:instrText xml:space="preserve">trade</w:instrText>
            </w:r>
            <w:r>
              <w:rPr>
                <w:b w:val="0"/>
                <w:bCs w:val="0"/>
                <w:vertAlign w:val="baseline"/>
                <w:lang w:val="de-DE"/>
              </w:rPr>
              <w:instrText xml:space="preserve">" </w:instrText>
            </w:r>
            <w:r>
              <w:rPr>
                <w:b w:val="0"/>
                <w:bCs w:val="0"/>
                <w:vertAlign w:val="baseline"/>
                <w:lang w:val="de-DE"/>
              </w:rPr>
              <w:fldChar w:fldCharType="end"/>
            </w:r>
            <w:r>
              <w:rPr>
                <w:b w:val="0"/>
                <w:bCs w:val="0"/>
                <w:vertAlign w:val="baseline"/>
                <w:lang w:val="de-DE"/>
              </w:rPr>
              <w:t xml:space="preserve">- </w:t>
            </w:r>
            <w:r>
              <w:rPr>
                <w:b w:val="0"/>
                <w:bCs w:val="0"/>
                <w:strike/>
                <w:dstrike w:val="0"/>
                <w:vertAlign w:val="baseline"/>
                <w:lang w:val="de-DE"/>
              </w:rPr>
              <w:t xml:space="preserve">sail </w:t>
            </w:r>
            <w:r>
              <w:rPr>
                <w:b w:val="0"/>
                <w:bCs w:val="0"/>
                <w:strike/>
                <w:dstrike w:val="0"/>
                <w:vertAlign w:val="baseline"/>
                <w:lang w:val="de-DE"/>
              </w:rPr>
              <w:fldChar w:fldCharType="begin"/>
            </w:r>
            <w:r>
              <w:rPr>
                <w:b w:val="0"/>
                <w:bCs w:val="0"/>
                <w:strike/>
                <w:dstrike w:val="0"/>
                <w:vertAlign w:val="baseline"/>
                <w:lang w:val="de-DE"/>
              </w:rPr>
              <w:instrText xml:space="preserve"> XE "</w:instrText>
            </w:r>
            <w:r>
              <w:instrText xml:space="preserve">sail</w:instrText>
            </w:r>
            <w:r>
              <w:rPr>
                <w:b w:val="0"/>
                <w:bCs w:val="0"/>
                <w:strike/>
                <w:dstrike w:val="0"/>
                <w:vertAlign w:val="baseline"/>
                <w:lang w:val="de-DE"/>
              </w:rPr>
              <w:instrText xml:space="preserve">" </w:instrText>
            </w:r>
            <w:r>
              <w:rPr>
                <w:b w:val="0"/>
                <w:bCs w:val="0"/>
                <w:strike/>
                <w:dstrike w:val="0"/>
                <w:vertAlign w:val="baseline"/>
                <w:lang w:val="de-DE"/>
              </w:rPr>
              <w:fldChar w:fldCharType="end"/>
            </w:r>
            <w:r>
              <w:rPr>
                <w:b w:val="0"/>
                <w:bCs w:val="0"/>
                <w:strike/>
                <w:dstrike w:val="0"/>
                <w:vertAlign w:val="baseline"/>
                <w:lang w:val="de-DE"/>
              </w:rPr>
              <w:fldChar w:fldCharType="begin"/>
            </w:r>
            <w:r>
              <w:rPr>
                <w:b w:val="0"/>
                <w:bCs w:val="0"/>
                <w:strike/>
                <w:dstrike w:val="0"/>
                <w:vertAlign w:val="baseline"/>
                <w:lang w:val="de-DE"/>
              </w:rPr>
              <w:instrText xml:space="preserve"> XE "</w:instrText>
            </w:r>
            <w:r>
              <w:instrText xml:space="preserve">sail</w:instrText>
            </w:r>
            <w:r>
              <w:rPr>
                <w:b w:val="0"/>
                <w:bCs w:val="0"/>
                <w:strike/>
                <w:dstrike w:val="0"/>
                <w:vertAlign w:val="baseline"/>
                <w:lang w:val="de-DE"/>
              </w:rPr>
              <w:instrText xml:space="preserve">" </w:instrText>
            </w:r>
            <w:r>
              <w:rPr>
                <w:b w:val="0"/>
                <w:bCs w:val="0"/>
                <w:strike/>
                <w:dstrike w:val="0"/>
                <w:vertAlign w:val="baseline"/>
                <w:lang w:val="de-DE"/>
              </w:rPr>
              <w:fldChar w:fldCharType="end"/>
            </w:r>
            <w:r>
              <w:rPr>
                <w:b w:val="0"/>
                <w:bCs w:val="0"/>
                <w:vertAlign w:val="baseline"/>
                <w:lang w:val="de-DE"/>
              </w:rPr>
              <w:t xml:space="preserve">- voyage </w:t>
            </w:r>
            <w:r>
              <w:rPr>
                <w:b w:val="0"/>
                <w:bCs w:val="0"/>
                <w:vertAlign w:val="baseline"/>
                <w:lang w:val="de-DE"/>
              </w:rPr>
              <w:fldChar w:fldCharType="begin"/>
            </w:r>
            <w:r>
              <w:rPr>
                <w:b w:val="0"/>
                <w:bCs w:val="0"/>
                <w:vertAlign w:val="baseline"/>
                <w:lang w:val="de-DE"/>
              </w:rPr>
              <w:instrText xml:space="preserve"> XE "</w:instrText>
            </w:r>
            <w:r>
              <w:instrText xml:space="preserve">voyage</w:instrText>
            </w:r>
            <w:r>
              <w:rPr>
                <w:b w:val="0"/>
                <w:bCs w:val="0"/>
                <w:vertAlign w:val="baseline"/>
                <w:lang w:val="de-DE"/>
              </w:rPr>
              <w:instrText xml:space="preserve">" </w:instrText>
            </w:r>
            <w:r>
              <w:rPr>
                <w:b w:val="0"/>
                <w:bCs w:val="0"/>
                <w:vertAlign w:val="baseline"/>
                <w:lang w:val="de-DE"/>
              </w:rPr>
              <w:fldChar w:fldCharType="end"/>
            </w:r>
            <w:r>
              <w:rPr>
                <w:b w:val="0"/>
                <w:bCs w:val="0"/>
                <w:vertAlign w:val="baseline"/>
                <w:lang w:val="de-DE"/>
              </w:rPr>
              <w:t xml:space="preserve">- equip </w:t>
            </w:r>
            <w:r>
              <w:rPr>
                <w:b w:val="0"/>
                <w:bCs w:val="0"/>
                <w:vertAlign w:val="baseline"/>
                <w:lang w:val="de-DE"/>
              </w:rPr>
              <w:fldChar w:fldCharType="begin"/>
            </w:r>
            <w:r>
              <w:rPr>
                <w:b w:val="0"/>
                <w:bCs w:val="0"/>
                <w:vertAlign w:val="baseline"/>
                <w:lang w:val="de-DE"/>
              </w:rPr>
              <w:instrText xml:space="preserve"> XE "</w:instrText>
            </w:r>
            <w:r>
              <w:instrText xml:space="preserve">equip</w:instrText>
            </w:r>
            <w:r>
              <w:rPr>
                <w:b w:val="0"/>
                <w:bCs w:val="0"/>
                <w:vertAlign w:val="baseline"/>
                <w:lang w:val="de-DE"/>
              </w:rPr>
              <w:instrText xml:space="preserve">" </w:instrText>
            </w:r>
            <w:r>
              <w:rPr>
                <w:b w:val="0"/>
                <w:bCs w:val="0"/>
                <w:vertAlign w:val="baseline"/>
                <w:lang w:val="de-DE"/>
              </w:rPr>
              <w:fldChar w:fldCharType="end"/>
            </w:r>
            <w:r>
              <w:rPr>
                <w:b w:val="0"/>
                <w:bCs w:val="0"/>
                <w:vertAlign w:val="baseline"/>
                <w:lang w:val="de-DE"/>
              </w:rPr>
              <w:t xml:space="preserve">- spices </w:t>
            </w:r>
            <w:r>
              <w:rPr>
                <w:b w:val="0"/>
                <w:bCs w:val="0"/>
                <w:vertAlign w:val="baseline"/>
                <w:lang w:val="de-DE"/>
              </w:rPr>
              <w:fldChar w:fldCharType="begin"/>
            </w:r>
            <w:r>
              <w:rPr>
                <w:b w:val="0"/>
                <w:bCs w:val="0"/>
                <w:vertAlign w:val="baseline"/>
                <w:lang w:val="de-DE"/>
              </w:rPr>
              <w:instrText xml:space="preserve"> XE "</w:instrText>
            </w:r>
            <w:r>
              <w:instrText xml:space="preserve">spices</w:instrText>
            </w:r>
            <w:r>
              <w:rPr>
                <w:b w:val="0"/>
                <w:bCs w:val="0"/>
                <w:vertAlign w:val="baseline"/>
                <w:lang w:val="de-DE"/>
              </w:rPr>
              <w:instrText xml:space="preserve">" </w:instrText>
            </w:r>
            <w:r>
              <w:rPr>
                <w:b w:val="0"/>
                <w:bCs w:val="0"/>
                <w:vertAlign w:val="baseline"/>
                <w:lang w:val="de-DE"/>
              </w:rPr>
              <w:fldChar w:fldCharType="end"/>
            </w:r>
            <w:r>
              <w:rPr>
                <w:b w:val="0"/>
                <w:bCs w:val="0"/>
                <w:vertAlign w:val="baseline"/>
                <w:lang w:val="de-DE"/>
              </w:rPr>
              <w:t>- route</w:t>
            </w:r>
            <w:r>
              <w:rPr>
                <w:b w:val="0"/>
                <w:bCs w:val="0"/>
                <w:vertAlign w:val="baseline"/>
                <w:lang w:val="de-DE"/>
              </w:rPr>
              <w:fldChar w:fldCharType="begin"/>
            </w:r>
            <w:r>
              <w:rPr>
                <w:b w:val="0"/>
                <w:bCs w:val="0"/>
                <w:vertAlign w:val="baseline"/>
                <w:lang w:val="de-DE"/>
              </w:rPr>
              <w:instrText xml:space="preserve"> XE "</w:instrText>
            </w:r>
            <w:r>
              <w:rPr>
                <w:b w:val="0"/>
                <w:bCs w:val="0"/>
                <w:vertAlign w:val="baseline"/>
                <w:lang w:val="de-DE"/>
              </w:rPr>
              <w:instrText xml:space="preserve">route</w:instrText>
            </w:r>
            <w:r>
              <w:rPr>
                <w:b w:val="0"/>
                <w:bCs w:val="0"/>
                <w:vertAlign w:val="baseline"/>
                <w:lang w:val="de-DE"/>
              </w:rPr>
              <w:instrText xml:space="preserve">" </w:instrText>
            </w:r>
            <w:r>
              <w:rPr>
                <w:b w:val="0"/>
                <w:bCs w:val="0"/>
                <w:vertAlign w:val="baseline"/>
                <w:lang w:val="de-DE"/>
              </w:rPr>
              <w:fldChar w:fldCharType="end"/>
            </w:r>
          </w:p>
        </w:tc>
      </w:tr>
    </w:tbl>
    <w:p>
      <w:pPr>
        <w:shd w:val="clear"/>
        <w:rPr>
          <w:b w:val="0"/>
          <w:bCs w:val="0"/>
          <w:lang w:val="de-DE"/>
        </w:rPr>
      </w:pPr>
    </w:p>
    <w:p>
      <w:pPr>
        <w:shd w:val="clear"/>
        <w:rPr>
          <w:b w:val="0"/>
          <w:bCs w:val="0"/>
          <w:lang w:val="de-DE"/>
        </w:rPr>
      </w:pPr>
    </w:p>
    <w:tbl>
      <w:tblPr>
        <w:tblStyle w:val="7"/>
        <w:tblW w:w="9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2"/>
        <w:gridCol w:w="379"/>
        <w:gridCol w:w="379"/>
        <w:gridCol w:w="379"/>
        <w:gridCol w:w="379"/>
        <w:gridCol w:w="379"/>
        <w:gridCol w:w="379"/>
        <w:gridCol w:w="379"/>
        <w:gridCol w:w="379"/>
        <w:gridCol w:w="379"/>
        <w:gridCol w:w="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252" w:type="dxa"/>
            <w:tcBorders>
              <w:right w:val="single" w:color="auto" w:sz="24" w:space="0"/>
            </w:tcBorders>
          </w:tcPr>
          <w:p>
            <w:pPr>
              <w:keepNext w:val="0"/>
              <w:keepLines w:val="0"/>
              <w:pageBreakBefore w:val="0"/>
              <w:widowControl/>
              <w:numPr>
                <w:ilvl w:val="0"/>
                <w:numId w:val="1"/>
              </w:numPr>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r>
              <w:rPr>
                <w:b w:val="0"/>
                <w:bCs w:val="0"/>
                <w:vertAlign w:val="baseline"/>
                <w:lang w:val="de-DE"/>
              </w:rPr>
              <w:t>The people who work on a ship: the ...</w:t>
            </w:r>
          </w:p>
        </w:tc>
        <w:tc>
          <w:tcPr>
            <w:tcW w:w="379" w:type="dxa"/>
            <w:tcBorders>
              <w:top w:val="single" w:color="auto" w:sz="24" w:space="0"/>
              <w:left w:val="single" w:color="auto" w:sz="24" w:space="0"/>
              <w:bottom w:val="single" w:color="auto" w:sz="24" w:space="0"/>
              <w:right w:val="single" w:color="auto" w:sz="24" w:space="0"/>
            </w:tcBorders>
            <w:shd w:val="clear" w:color="auto" w:fill="FFFF00"/>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left w:val="single" w:color="auto" w:sz="24" w:space="0"/>
            </w:tcBorders>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bottom w:val="single" w:color="auto" w:sz="24" w:space="0"/>
            </w:tcBorders>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shd w:val="clear" w:color="auto" w:fill="auto"/>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84"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 w:hRule="atLeast"/>
        </w:trPr>
        <w:tc>
          <w:tcPr>
            <w:tcW w:w="5252" w:type="dxa"/>
          </w:tcPr>
          <w:p>
            <w:pPr>
              <w:keepNext w:val="0"/>
              <w:keepLines w:val="0"/>
              <w:pageBreakBefore w:val="0"/>
              <w:widowControl/>
              <w:numPr>
                <w:ilvl w:val="0"/>
                <w:numId w:val="1"/>
              </w:numPr>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r>
              <w:rPr>
                <w:b w:val="0"/>
                <w:bCs w:val="0"/>
                <w:vertAlign w:val="baseline"/>
                <w:lang w:val="de-DE"/>
              </w:rPr>
              <w:t>A group of islands in the Atlantic: the ...</w:t>
            </w:r>
          </w:p>
        </w:tc>
        <w:tc>
          <w:tcPr>
            <w:tcW w:w="379" w:type="dxa"/>
            <w:tcBorders>
              <w:top w:val="single" w:color="auto" w:sz="24" w:space="0"/>
            </w:tcBorders>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bottom w:val="single" w:color="auto" w:sz="24" w:space="0"/>
              <w:right w:val="single" w:color="auto" w:sz="24" w:space="0"/>
            </w:tcBorders>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top w:val="single" w:color="auto" w:sz="24" w:space="0"/>
              <w:left w:val="single" w:color="auto" w:sz="24" w:space="0"/>
              <w:bottom w:val="single" w:color="auto" w:sz="24" w:space="0"/>
              <w:right w:val="single" w:color="auto" w:sz="24" w:space="0"/>
            </w:tcBorders>
            <w:shd w:val="clear" w:color="auto" w:fill="FFFF00"/>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left w:val="single" w:color="auto" w:sz="24" w:space="0"/>
            </w:tcBorders>
            <w:shd w:val="clear" w:color="auto" w:fill="auto"/>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84"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 w:hRule="atLeast"/>
        </w:trPr>
        <w:tc>
          <w:tcPr>
            <w:tcW w:w="5252" w:type="dxa"/>
          </w:tcPr>
          <w:p>
            <w:pPr>
              <w:keepNext w:val="0"/>
              <w:keepLines w:val="0"/>
              <w:pageBreakBefore w:val="0"/>
              <w:widowControl/>
              <w:numPr>
                <w:ilvl w:val="0"/>
                <w:numId w:val="1"/>
              </w:numPr>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r>
              <w:rPr>
                <w:b w:val="0"/>
                <w:bCs w:val="0"/>
                <w:vertAlign w:val="baseline"/>
                <w:lang w:val="de-DE"/>
              </w:rPr>
              <w:t>When two group exchange goods, they ... them.</w:t>
            </w:r>
          </w:p>
        </w:tc>
        <w:tc>
          <w:tcPr>
            <w:tcW w:w="379" w:type="dxa"/>
            <w:tcBorders>
              <w:bottom w:val="single" w:color="auto" w:sz="24" w:space="0"/>
              <w:right w:val="single" w:color="auto" w:sz="24" w:space="0"/>
            </w:tcBorders>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top w:val="single" w:color="auto" w:sz="24" w:space="0"/>
              <w:left w:val="single" w:color="auto" w:sz="24" w:space="0"/>
              <w:bottom w:val="single" w:color="auto" w:sz="24" w:space="0"/>
              <w:right w:val="single" w:color="auto" w:sz="24" w:space="0"/>
            </w:tcBorders>
            <w:shd w:val="clear" w:color="auto" w:fill="FFFF00"/>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top w:val="single" w:color="auto" w:sz="24" w:space="0"/>
              <w:left w:val="single" w:color="auto" w:sz="24" w:space="0"/>
            </w:tcBorders>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shd w:val="clear" w:color="auto" w:fill="auto"/>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84"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5252" w:type="dxa"/>
            <w:tcBorders>
              <w:right w:val="single" w:color="auto" w:sz="24" w:space="0"/>
            </w:tcBorders>
          </w:tcPr>
          <w:p>
            <w:pPr>
              <w:keepNext w:val="0"/>
              <w:keepLines w:val="0"/>
              <w:pageBreakBefore w:val="0"/>
              <w:widowControl/>
              <w:numPr>
                <w:ilvl w:val="0"/>
                <w:numId w:val="1"/>
              </w:numPr>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r>
              <w:rPr>
                <w:b w:val="0"/>
                <w:bCs w:val="0"/>
                <w:vertAlign w:val="baseline"/>
                <w:lang w:val="de-DE"/>
              </w:rPr>
              <w:t>In 1939, Germany ...d Poland.</w:t>
            </w:r>
          </w:p>
        </w:tc>
        <w:tc>
          <w:tcPr>
            <w:tcW w:w="379" w:type="dxa"/>
            <w:tcBorders>
              <w:top w:val="single" w:color="auto" w:sz="24" w:space="0"/>
              <w:left w:val="single" w:color="auto" w:sz="24" w:space="0"/>
              <w:bottom w:val="single" w:color="auto" w:sz="24" w:space="0"/>
              <w:right w:val="single" w:color="auto" w:sz="24" w:space="0"/>
            </w:tcBorders>
            <w:shd w:val="clear" w:color="auto" w:fill="FFFF00"/>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top w:val="single" w:color="auto" w:sz="24" w:space="0"/>
              <w:left w:val="single" w:color="auto" w:sz="24" w:space="0"/>
            </w:tcBorders>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shd w:val="clear" w:color="auto" w:fill="auto"/>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84"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 w:hRule="atLeast"/>
        </w:trPr>
        <w:tc>
          <w:tcPr>
            <w:tcW w:w="5252" w:type="dxa"/>
            <w:tcBorders>
              <w:right w:val="single" w:color="auto" w:sz="24" w:space="0"/>
            </w:tcBorders>
          </w:tcPr>
          <w:p>
            <w:pPr>
              <w:keepNext w:val="0"/>
              <w:keepLines w:val="0"/>
              <w:pageBreakBefore w:val="0"/>
              <w:widowControl/>
              <w:numPr>
                <w:ilvl w:val="0"/>
                <w:numId w:val="1"/>
              </w:numPr>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r>
              <w:rPr>
                <w:b w:val="0"/>
                <w:bCs w:val="0"/>
                <w:vertAlign w:val="baseline"/>
                <w:lang w:val="de-DE"/>
              </w:rPr>
              <w:t>To travel by ship = to ...</w:t>
            </w:r>
          </w:p>
        </w:tc>
        <w:tc>
          <w:tcPr>
            <w:tcW w:w="379" w:type="dxa"/>
            <w:tcBorders>
              <w:top w:val="single" w:color="auto" w:sz="24" w:space="0"/>
              <w:left w:val="single" w:color="auto" w:sz="24" w:space="0"/>
              <w:bottom w:val="single" w:color="auto" w:sz="24" w:space="0"/>
              <w:right w:val="single" w:color="auto" w:sz="24" w:space="0"/>
            </w:tcBorders>
            <w:shd w:val="clear" w:color="auto" w:fill="FFFF00"/>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bCs/>
                <w:i/>
                <w:iCs/>
                <w:vertAlign w:val="baseline"/>
                <w:lang w:val="de-DE"/>
              </w:rPr>
            </w:pPr>
            <w:r>
              <w:rPr>
                <w:b/>
                <w:bCs/>
                <w:i/>
                <w:iCs/>
                <w:vertAlign w:val="baseline"/>
                <w:lang w:val="de-DE"/>
              </w:rPr>
              <w:t>S</w:t>
            </w:r>
          </w:p>
        </w:tc>
        <w:tc>
          <w:tcPr>
            <w:tcW w:w="379" w:type="dxa"/>
            <w:tcBorders>
              <w:left w:val="single" w:color="auto" w:sz="24" w:space="0"/>
            </w:tcBorders>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bCs/>
                <w:i/>
                <w:iCs/>
                <w:vertAlign w:val="baseline"/>
                <w:lang w:val="de-DE"/>
              </w:rPr>
            </w:pPr>
            <w:r>
              <w:rPr>
                <w:b/>
                <w:bCs/>
                <w:i/>
                <w:iCs/>
                <w:vertAlign w:val="baseline"/>
                <w:lang w:val="de-DE"/>
              </w:rPr>
              <w:t>A</w:t>
            </w:r>
          </w:p>
        </w:tc>
        <w:tc>
          <w:tcPr>
            <w:tcW w:w="379" w:type="dxa"/>
            <w:tcBorders>
              <w:bottom w:val="single" w:color="auto" w:sz="24" w:space="0"/>
            </w:tcBorders>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bCs/>
                <w:i/>
                <w:iCs/>
                <w:vertAlign w:val="baseline"/>
                <w:lang w:val="de-DE"/>
              </w:rPr>
            </w:pPr>
            <w:r>
              <w:rPr>
                <w:b/>
                <w:bCs/>
                <w:i/>
                <w:iCs/>
                <w:vertAlign w:val="baseline"/>
                <w:lang w:val="de-DE"/>
              </w:rPr>
              <w:t>I</w:t>
            </w:r>
          </w:p>
        </w:tc>
        <w:tc>
          <w:tcPr>
            <w:tcW w:w="379" w:type="dxa"/>
            <w:shd w:val="clear" w:color="auto" w:fill="auto"/>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bCs/>
                <w:i/>
                <w:iCs/>
                <w:vertAlign w:val="baseline"/>
                <w:lang w:val="de-DE"/>
              </w:rPr>
            </w:pPr>
            <w:r>
              <w:rPr>
                <w:b/>
                <w:bCs/>
                <w:i/>
                <w:iCs/>
                <w:vertAlign w:val="baseline"/>
                <w:lang w:val="de-DE"/>
              </w:rPr>
              <w:t>L</w:t>
            </w: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84"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 w:hRule="atLeast"/>
        </w:trPr>
        <w:tc>
          <w:tcPr>
            <w:tcW w:w="5252" w:type="dxa"/>
          </w:tcPr>
          <w:p>
            <w:pPr>
              <w:keepNext w:val="0"/>
              <w:keepLines w:val="0"/>
              <w:pageBreakBefore w:val="0"/>
              <w:widowControl/>
              <w:numPr>
                <w:ilvl w:val="0"/>
                <w:numId w:val="1"/>
              </w:numPr>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r>
              <w:rPr>
                <w:b w:val="0"/>
                <w:bCs w:val="0"/>
                <w:vertAlign w:val="baseline"/>
                <w:lang w:val="de-DE"/>
              </w:rPr>
              <w:t>The people who were the first to live in a country = the...</w:t>
            </w:r>
          </w:p>
        </w:tc>
        <w:tc>
          <w:tcPr>
            <w:tcW w:w="379" w:type="dxa"/>
            <w:tcBorders>
              <w:top w:val="single" w:color="auto" w:sz="24" w:space="0"/>
            </w:tcBorders>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right w:val="single" w:color="auto" w:sz="24" w:space="0"/>
            </w:tcBorders>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top w:val="single" w:color="auto" w:sz="24" w:space="0"/>
              <w:left w:val="single" w:color="auto" w:sz="24" w:space="0"/>
              <w:bottom w:val="single" w:color="auto" w:sz="24" w:space="0"/>
              <w:right w:val="single" w:color="auto" w:sz="24" w:space="0"/>
            </w:tcBorders>
            <w:shd w:val="clear" w:color="auto" w:fill="FFFF00"/>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left w:val="single" w:color="auto" w:sz="24" w:space="0"/>
            </w:tcBorders>
            <w:shd w:val="clear" w:color="auto" w:fill="auto"/>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bottom w:val="single" w:color="auto" w:sz="24" w:space="0"/>
            </w:tcBorders>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84"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 w:hRule="atLeast"/>
        </w:trPr>
        <w:tc>
          <w:tcPr>
            <w:tcW w:w="5252" w:type="dxa"/>
          </w:tcPr>
          <w:p>
            <w:pPr>
              <w:keepNext w:val="0"/>
              <w:keepLines w:val="0"/>
              <w:pageBreakBefore w:val="0"/>
              <w:widowControl/>
              <w:numPr>
                <w:ilvl w:val="0"/>
                <w:numId w:val="1"/>
              </w:numPr>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r>
              <w:rPr>
                <w:b w:val="0"/>
                <w:bCs w:val="0"/>
                <w:vertAlign w:val="baseline"/>
                <w:lang w:val="de-DE"/>
              </w:rPr>
              <w:t>To find something new = to ... it</w:t>
            </w: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top w:val="single" w:color="auto" w:sz="24" w:space="0"/>
              <w:bottom w:val="single" w:color="auto" w:sz="24" w:space="0"/>
            </w:tcBorders>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right w:val="single" w:color="auto" w:sz="24" w:space="0"/>
            </w:tcBorders>
            <w:shd w:val="clear" w:color="auto" w:fill="auto"/>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top w:val="single" w:color="auto" w:sz="24" w:space="0"/>
              <w:left w:val="single" w:color="auto" w:sz="24" w:space="0"/>
              <w:bottom w:val="single" w:color="auto" w:sz="24" w:space="0"/>
              <w:right w:val="single" w:color="auto" w:sz="24" w:space="0"/>
            </w:tcBorders>
            <w:shd w:val="clear" w:color="auto" w:fill="FFFF00"/>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left w:val="single" w:color="auto" w:sz="24" w:space="0"/>
            </w:tcBorders>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84"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 w:hRule="atLeast"/>
        </w:trPr>
        <w:tc>
          <w:tcPr>
            <w:tcW w:w="5252" w:type="dxa"/>
          </w:tcPr>
          <w:p>
            <w:pPr>
              <w:keepNext w:val="0"/>
              <w:keepLines w:val="0"/>
              <w:pageBreakBefore w:val="0"/>
              <w:widowControl/>
              <w:numPr>
                <w:ilvl w:val="0"/>
                <w:numId w:val="1"/>
              </w:numPr>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r>
              <w:rPr>
                <w:b w:val="0"/>
                <w:bCs w:val="0"/>
                <w:vertAlign w:val="baseline"/>
                <w:lang w:val="de-DE"/>
              </w:rPr>
              <w:t>A trip with a certain purpose, e.g. to find new resources</w:t>
            </w: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right w:val="single" w:color="auto" w:sz="24" w:space="0"/>
            </w:tcBorders>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top w:val="single" w:color="auto" w:sz="24" w:space="0"/>
              <w:left w:val="single" w:color="auto" w:sz="24" w:space="0"/>
              <w:bottom w:val="single" w:color="auto" w:sz="24" w:space="0"/>
              <w:right w:val="single" w:color="auto" w:sz="24" w:space="0"/>
            </w:tcBorders>
            <w:shd w:val="clear" w:color="auto" w:fill="FFFF00"/>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left w:val="single" w:color="auto" w:sz="24" w:space="0"/>
            </w:tcBorders>
            <w:shd w:val="clear" w:color="auto" w:fill="auto"/>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top w:val="single" w:color="auto" w:sz="24" w:space="0"/>
              <w:bottom w:val="single" w:color="auto" w:sz="24" w:space="0"/>
            </w:tcBorders>
            <w:shd w:val="clear" w:color="auto" w:fill="auto"/>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84"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 w:hRule="atLeast"/>
        </w:trPr>
        <w:tc>
          <w:tcPr>
            <w:tcW w:w="5252" w:type="dxa"/>
          </w:tcPr>
          <w:p>
            <w:pPr>
              <w:keepNext w:val="0"/>
              <w:keepLines w:val="0"/>
              <w:pageBreakBefore w:val="0"/>
              <w:widowControl/>
              <w:numPr>
                <w:ilvl w:val="0"/>
                <w:numId w:val="1"/>
              </w:numPr>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r>
              <w:rPr>
                <w:b w:val="0"/>
                <w:bCs w:val="0"/>
                <w:vertAlign w:val="baseline"/>
                <w:lang w:val="de-DE"/>
              </w:rPr>
              <w:t>A person who sells goods: a ...</w:t>
            </w: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top w:val="single" w:color="auto" w:sz="24" w:space="0"/>
            </w:tcBorders>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right w:val="single" w:color="auto" w:sz="24" w:space="0"/>
            </w:tcBorders>
            <w:shd w:val="clear" w:color="auto" w:fill="auto"/>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top w:val="single" w:color="auto" w:sz="24" w:space="0"/>
              <w:left w:val="single" w:color="auto" w:sz="24" w:space="0"/>
              <w:bottom w:val="single" w:color="auto" w:sz="24" w:space="0"/>
              <w:right w:val="single" w:color="auto" w:sz="24" w:space="0"/>
            </w:tcBorders>
            <w:shd w:val="clear" w:color="auto" w:fill="FFFF00"/>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left w:val="single" w:color="auto" w:sz="24" w:space="0"/>
              <w:bottom w:val="single" w:color="auto" w:sz="24" w:space="0"/>
            </w:tcBorders>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84"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 w:hRule="atLeast"/>
        </w:trPr>
        <w:tc>
          <w:tcPr>
            <w:tcW w:w="5252" w:type="dxa"/>
          </w:tcPr>
          <w:p>
            <w:pPr>
              <w:keepNext w:val="0"/>
              <w:keepLines w:val="0"/>
              <w:pageBreakBefore w:val="0"/>
              <w:widowControl/>
              <w:numPr>
                <w:ilvl w:val="0"/>
                <w:numId w:val="1"/>
              </w:numPr>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r>
              <w:rPr>
                <w:b w:val="0"/>
                <w:bCs w:val="0"/>
                <w:vertAlign w:val="baseline"/>
                <w:lang w:val="de-DE"/>
              </w:rPr>
              <w:t>A trip or journey</w:t>
            </w: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shd w:val="clear" w:color="auto" w:fill="auto"/>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top w:val="single" w:color="auto" w:sz="24" w:space="0"/>
              <w:bottom w:val="single" w:color="auto" w:sz="24" w:space="0"/>
              <w:right w:val="single" w:color="auto" w:sz="24" w:space="0"/>
            </w:tcBorders>
            <w:shd w:val="clear" w:color="auto" w:fill="auto"/>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top w:val="single" w:color="auto" w:sz="24" w:space="0"/>
              <w:left w:val="single" w:color="auto" w:sz="24" w:space="0"/>
              <w:bottom w:val="single" w:color="auto" w:sz="24" w:space="0"/>
              <w:right w:val="single" w:color="auto" w:sz="24" w:space="0"/>
            </w:tcBorders>
            <w:shd w:val="clear" w:color="auto" w:fill="FFFF00"/>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left w:val="single" w:color="auto" w:sz="24" w:space="0"/>
            </w:tcBorders>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84"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252" w:type="dxa"/>
          </w:tcPr>
          <w:p>
            <w:pPr>
              <w:keepNext w:val="0"/>
              <w:keepLines w:val="0"/>
              <w:pageBreakBefore w:val="0"/>
              <w:widowControl/>
              <w:numPr>
                <w:ilvl w:val="0"/>
                <w:numId w:val="1"/>
              </w:numPr>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r>
              <w:rPr>
                <w:b w:val="0"/>
                <w:bCs w:val="0"/>
                <w:vertAlign w:val="baseline"/>
                <w:lang w:val="de-DE"/>
              </w:rPr>
              <w:t>A person who runs a state government: the ... of California</w:t>
            </w: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bottom w:val="single" w:color="auto" w:sz="24" w:space="0"/>
              <w:right w:val="single" w:color="auto" w:sz="24" w:space="0"/>
            </w:tcBorders>
            <w:shd w:val="clear" w:color="auto" w:fill="auto"/>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top w:val="single" w:color="auto" w:sz="24" w:space="0"/>
              <w:left w:val="single" w:color="auto" w:sz="24" w:space="0"/>
              <w:bottom w:val="single" w:color="auto" w:sz="24" w:space="0"/>
              <w:right w:val="single" w:color="auto" w:sz="24" w:space="0"/>
            </w:tcBorders>
            <w:shd w:val="clear" w:color="auto" w:fill="FFFF00"/>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top w:val="single" w:color="auto" w:sz="24" w:space="0"/>
              <w:left w:val="single" w:color="auto" w:sz="24" w:space="0"/>
            </w:tcBorders>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84" w:type="dxa"/>
          </w:tcPr>
          <w:p>
            <w:pPr>
              <w:keepNext w:val="0"/>
              <w:keepLines w:val="0"/>
              <w:pageBreakBefore w:val="0"/>
              <w:widowControl/>
              <w:shd w:val="clea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 w:hRule="atLeast"/>
        </w:trPr>
        <w:tc>
          <w:tcPr>
            <w:tcW w:w="5252" w:type="dxa"/>
          </w:tcPr>
          <w:p>
            <w:pPr>
              <w:keepNext w:val="0"/>
              <w:keepLines w:val="0"/>
              <w:pageBreakBefore w:val="0"/>
              <w:widowControl/>
              <w:numPr>
                <w:ilvl w:val="0"/>
                <w:numId w:val="1"/>
              </w:numPr>
              <w:kinsoku/>
              <w:wordWrap/>
              <w:overflowPunct/>
              <w:topLinePunct w:val="0"/>
              <w:autoSpaceDE/>
              <w:autoSpaceDN/>
              <w:bidi w:val="0"/>
              <w:adjustRightInd/>
              <w:snapToGrid/>
              <w:spacing w:before="60" w:after="60"/>
              <w:jc w:val="both"/>
              <w:textAlignment w:val="auto"/>
              <w:outlineLvl w:val="9"/>
              <w:rPr>
                <w:b w:val="0"/>
                <w:bCs w:val="0"/>
                <w:vertAlign w:val="baseline"/>
                <w:lang w:val="de-DE"/>
              </w:rPr>
            </w:pPr>
            <w:r>
              <w:rPr>
                <w:b w:val="0"/>
                <w:bCs w:val="0"/>
                <w:vertAlign w:val="baseline"/>
                <w:lang w:val="de-DE"/>
              </w:rPr>
              <w:t xml:space="preserve">Pepper and vanilla are ... </w:t>
            </w: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right w:val="single" w:color="auto" w:sz="24" w:space="0"/>
            </w:tcBorders>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top w:val="single" w:color="auto" w:sz="24" w:space="0"/>
              <w:left w:val="single" w:color="auto" w:sz="24" w:space="0"/>
              <w:bottom w:val="single" w:color="auto" w:sz="24" w:space="0"/>
              <w:right w:val="single" w:color="auto" w:sz="24" w:space="0"/>
            </w:tcBorders>
            <w:shd w:val="clear" w:color="auto" w:fill="FFFF00"/>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top w:val="single" w:color="auto" w:sz="24" w:space="0"/>
              <w:left w:val="single" w:color="auto" w:sz="24" w:space="0"/>
              <w:bottom w:val="single" w:color="auto" w:sz="24" w:space="0"/>
            </w:tcBorders>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84"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52" w:type="dxa"/>
          </w:tcPr>
          <w:p>
            <w:pPr>
              <w:keepNext w:val="0"/>
              <w:keepLines w:val="0"/>
              <w:pageBreakBefore w:val="0"/>
              <w:widowControl/>
              <w:numPr>
                <w:ilvl w:val="0"/>
                <w:numId w:val="1"/>
              </w:numPr>
              <w:kinsoku/>
              <w:wordWrap/>
              <w:overflowPunct/>
              <w:topLinePunct w:val="0"/>
              <w:autoSpaceDE/>
              <w:autoSpaceDN/>
              <w:bidi w:val="0"/>
              <w:adjustRightInd/>
              <w:snapToGrid/>
              <w:spacing w:before="60" w:after="60"/>
              <w:ind w:left="0" w:leftChars="0" w:firstLine="0" w:firstLineChars="0"/>
              <w:jc w:val="both"/>
              <w:textAlignment w:val="auto"/>
              <w:outlineLvl w:val="9"/>
              <w:rPr>
                <w:b w:val="0"/>
                <w:bCs w:val="0"/>
                <w:vertAlign w:val="baseline"/>
                <w:lang w:val="de-DE"/>
              </w:rPr>
            </w:pPr>
            <w:r>
              <w:rPr>
                <w:b w:val="0"/>
                <w:bCs w:val="0"/>
                <w:vertAlign w:val="baseline"/>
                <w:lang w:val="de-DE"/>
              </w:rPr>
              <w:t>Neil Armstrong ...d the moon.</w:t>
            </w: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bottom w:val="single" w:color="auto" w:sz="24" w:space="0"/>
            </w:tcBorders>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top w:val="single" w:color="auto" w:sz="24" w:space="0"/>
              <w:right w:val="single" w:color="auto" w:sz="24" w:space="0"/>
            </w:tcBorders>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top w:val="single" w:color="auto" w:sz="24" w:space="0"/>
              <w:left w:val="single" w:color="auto" w:sz="24" w:space="0"/>
              <w:bottom w:val="single" w:color="auto" w:sz="24" w:space="0"/>
              <w:right w:val="single" w:color="auto" w:sz="24" w:space="0"/>
            </w:tcBorders>
            <w:shd w:val="clear" w:color="auto" w:fill="FFFF00"/>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left w:val="single" w:color="auto" w:sz="24" w:space="0"/>
            </w:tcBorders>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84"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52" w:type="dxa"/>
          </w:tcPr>
          <w:p>
            <w:pPr>
              <w:keepNext w:val="0"/>
              <w:keepLines w:val="0"/>
              <w:pageBreakBefore w:val="0"/>
              <w:widowControl/>
              <w:numPr>
                <w:ilvl w:val="0"/>
                <w:numId w:val="1"/>
              </w:numPr>
              <w:kinsoku/>
              <w:wordWrap/>
              <w:overflowPunct/>
              <w:topLinePunct w:val="0"/>
              <w:autoSpaceDE/>
              <w:autoSpaceDN/>
              <w:bidi w:val="0"/>
              <w:adjustRightInd/>
              <w:snapToGrid/>
              <w:spacing w:before="60" w:after="60"/>
              <w:ind w:left="0" w:leftChars="0" w:firstLine="0" w:firstLineChars="0"/>
              <w:jc w:val="both"/>
              <w:textAlignment w:val="auto"/>
              <w:outlineLvl w:val="9"/>
              <w:rPr>
                <w:b w:val="0"/>
                <w:bCs w:val="0"/>
                <w:vertAlign w:val="baseline"/>
                <w:lang w:val="de-DE"/>
              </w:rPr>
            </w:pPr>
            <w:r>
              <w:rPr>
                <w:rFonts w:hint="default"/>
                <w:b w:val="0"/>
                <w:bCs w:val="0"/>
                <w:vertAlign w:val="baseline"/>
                <w:lang w:val="de-DE"/>
              </w:rPr>
              <w:t>India used to be a British ... (= The British ruled there.)</w:t>
            </w: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right w:val="single" w:color="auto" w:sz="24" w:space="0"/>
            </w:tcBorders>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top w:val="single" w:color="auto" w:sz="24" w:space="0"/>
              <w:left w:val="single" w:color="auto" w:sz="24" w:space="0"/>
              <w:bottom w:val="single" w:color="auto" w:sz="24" w:space="0"/>
              <w:right w:val="single" w:color="auto" w:sz="24" w:space="0"/>
            </w:tcBorders>
            <w:shd w:val="clear" w:color="auto" w:fill="FFFF00"/>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left w:val="single" w:color="auto" w:sz="24" w:space="0"/>
            </w:tcBorders>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top w:val="single" w:color="auto" w:sz="24" w:space="0"/>
            </w:tcBorders>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84"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52"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r>
              <w:rPr>
                <w:b w:val="0"/>
                <w:bCs w:val="0"/>
                <w:vertAlign w:val="baseline"/>
                <w:lang w:val="de-DE"/>
              </w:rPr>
              <w:t>o) They ...ped us with clothes, food and tents for the trip.</w:t>
            </w:r>
          </w:p>
        </w:tc>
        <w:tc>
          <w:tcPr>
            <w:tcW w:w="379" w:type="dxa"/>
            <w:tcBorders>
              <w:bottom w:val="single" w:color="auto" w:sz="24" w:space="0"/>
            </w:tcBorders>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right w:val="single" w:color="auto" w:sz="24" w:space="0"/>
            </w:tcBorders>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top w:val="single" w:color="auto" w:sz="24" w:space="0"/>
              <w:left w:val="single" w:color="auto" w:sz="24" w:space="0"/>
              <w:bottom w:val="single" w:color="auto" w:sz="24" w:space="0"/>
              <w:right w:val="single" w:color="auto" w:sz="24" w:space="0"/>
            </w:tcBorders>
            <w:shd w:val="clear" w:color="auto" w:fill="FFFF00"/>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left w:val="single" w:color="auto" w:sz="24" w:space="0"/>
            </w:tcBorders>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84"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52" w:type="dxa"/>
            <w:tcBorders>
              <w:right w:val="single" w:color="auto" w:sz="24" w:space="0"/>
            </w:tcBorders>
          </w:tcPr>
          <w:p>
            <w:pPr>
              <w:keepNext w:val="0"/>
              <w:keepLines w:val="0"/>
              <w:pageBreakBefore w:val="0"/>
              <w:widowControl/>
              <w:numPr>
                <w:ilvl w:val="0"/>
                <w:numId w:val="0"/>
              </w:numPr>
              <w:kinsoku/>
              <w:wordWrap/>
              <w:overflowPunct/>
              <w:topLinePunct w:val="0"/>
              <w:autoSpaceDE/>
              <w:autoSpaceDN/>
              <w:bidi w:val="0"/>
              <w:adjustRightInd/>
              <w:snapToGrid/>
              <w:spacing w:before="60" w:after="60"/>
              <w:ind w:leftChars="0"/>
              <w:jc w:val="both"/>
              <w:textAlignment w:val="auto"/>
              <w:outlineLvl w:val="9"/>
              <w:rPr>
                <w:b w:val="0"/>
                <w:bCs w:val="0"/>
                <w:vertAlign w:val="baseline"/>
                <w:lang w:val="de-DE"/>
              </w:rPr>
            </w:pPr>
            <w:r>
              <w:rPr>
                <w:b w:val="0"/>
                <w:bCs w:val="0"/>
                <w:vertAlign w:val="baseline"/>
                <w:lang w:val="de-DE"/>
              </w:rPr>
              <w:t>p) A ... of London shows you what the city looks like.</w:t>
            </w:r>
          </w:p>
        </w:tc>
        <w:tc>
          <w:tcPr>
            <w:tcW w:w="379" w:type="dxa"/>
            <w:tcBorders>
              <w:top w:val="single" w:color="auto" w:sz="24" w:space="0"/>
              <w:left w:val="single" w:color="auto" w:sz="24" w:space="0"/>
              <w:bottom w:val="single" w:color="auto" w:sz="24" w:space="0"/>
              <w:right w:val="single" w:color="auto" w:sz="24" w:space="0"/>
            </w:tcBorders>
            <w:shd w:val="clear" w:color="auto" w:fill="FFFF00"/>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left w:val="single" w:color="auto" w:sz="24" w:space="0"/>
            </w:tcBorders>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top w:val="single" w:color="auto" w:sz="24" w:space="0"/>
            </w:tcBorders>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bottom w:val="single" w:color="auto" w:sz="24" w:space="0"/>
            </w:tcBorders>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84"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52"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r>
              <w:rPr>
                <w:b w:val="0"/>
                <w:bCs w:val="0"/>
                <w:vertAlign w:val="baseline"/>
                <w:lang w:val="de-DE"/>
              </w:rPr>
              <w:t>q) Cuba and Haiti are in the ...</w:t>
            </w:r>
          </w:p>
        </w:tc>
        <w:tc>
          <w:tcPr>
            <w:tcW w:w="379" w:type="dxa"/>
            <w:tcBorders>
              <w:top w:val="single" w:color="auto" w:sz="24" w:space="0"/>
            </w:tcBorders>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bottom w:val="single" w:color="auto" w:sz="24" w:space="0"/>
            </w:tcBorders>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right w:val="single" w:color="auto" w:sz="24" w:space="0"/>
            </w:tcBorders>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top w:val="single" w:color="auto" w:sz="24" w:space="0"/>
              <w:left w:val="single" w:color="auto" w:sz="24" w:space="0"/>
              <w:bottom w:val="single" w:color="auto" w:sz="24" w:space="0"/>
              <w:right w:val="single" w:color="auto" w:sz="24" w:space="0"/>
            </w:tcBorders>
            <w:shd w:val="clear" w:color="auto" w:fill="FFFF00"/>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left w:val="single" w:color="auto" w:sz="24" w:space="0"/>
            </w:tcBorders>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84"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52"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r>
              <w:rPr>
                <w:b w:val="0"/>
                <w:bCs w:val="0"/>
                <w:vertAlign w:val="baseline"/>
                <w:lang w:val="de-DE"/>
              </w:rPr>
              <w:t>r) a way or course to a certain destination</w:t>
            </w:r>
          </w:p>
        </w:tc>
        <w:tc>
          <w:tcPr>
            <w:tcW w:w="379" w:type="dxa"/>
            <w:tcBorders>
              <w:bottom w:val="single" w:color="auto" w:sz="24" w:space="0"/>
            </w:tcBorders>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right w:val="single" w:color="auto" w:sz="24" w:space="0"/>
            </w:tcBorders>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top w:val="single" w:color="auto" w:sz="24" w:space="0"/>
              <w:left w:val="single" w:color="auto" w:sz="24" w:space="0"/>
              <w:bottom w:val="single" w:color="auto" w:sz="24" w:space="0"/>
              <w:right w:val="single" w:color="auto" w:sz="24" w:space="0"/>
            </w:tcBorders>
            <w:shd w:val="clear" w:color="auto" w:fill="FFFF00"/>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left w:val="single" w:color="auto" w:sz="24" w:space="0"/>
            </w:tcBorders>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top w:val="single" w:color="auto" w:sz="24" w:space="0"/>
            </w:tcBorders>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84"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252" w:type="dxa"/>
            <w:tcBorders>
              <w:right w:val="single" w:color="auto" w:sz="24" w:space="0"/>
            </w:tcBorders>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r>
              <w:rPr>
                <w:b w:val="0"/>
                <w:bCs w:val="0"/>
                <w:vertAlign w:val="baseline"/>
                <w:lang w:val="de-DE"/>
              </w:rPr>
              <w:t>s) a person who is forced to work for somebody else: a ...</w:t>
            </w:r>
          </w:p>
        </w:tc>
        <w:tc>
          <w:tcPr>
            <w:tcW w:w="379" w:type="dxa"/>
            <w:tcBorders>
              <w:top w:val="single" w:color="auto" w:sz="24" w:space="0"/>
              <w:left w:val="single" w:color="auto" w:sz="24" w:space="0"/>
              <w:bottom w:val="single" w:color="auto" w:sz="24" w:space="0"/>
              <w:right w:val="single" w:color="auto" w:sz="24" w:space="0"/>
            </w:tcBorders>
            <w:shd w:val="clear" w:color="auto" w:fill="FFFF00"/>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left w:val="single" w:color="auto" w:sz="24" w:space="0"/>
            </w:tcBorders>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Borders>
              <w:top w:val="single" w:color="auto" w:sz="24" w:space="0"/>
            </w:tcBorders>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79"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c>
          <w:tcPr>
            <w:tcW w:w="384" w:type="dxa"/>
          </w:tcPr>
          <w:p>
            <w:pPr>
              <w:keepNext w:val="0"/>
              <w:keepLines w:val="0"/>
              <w:pageBreakBefore w:val="0"/>
              <w:widowControl/>
              <w:kinsoku/>
              <w:wordWrap/>
              <w:overflowPunct/>
              <w:topLinePunct w:val="0"/>
              <w:autoSpaceDE/>
              <w:autoSpaceDN/>
              <w:bidi w:val="0"/>
              <w:adjustRightInd/>
              <w:snapToGrid/>
              <w:spacing w:before="60" w:after="60"/>
              <w:jc w:val="both"/>
              <w:textAlignment w:val="auto"/>
              <w:outlineLvl w:val="9"/>
              <w:rPr>
                <w:b w:val="0"/>
                <w:bCs w:val="0"/>
                <w:vertAlign w:val="baseline"/>
                <w:lang w:val="de-DE"/>
              </w:rPr>
            </w:pPr>
          </w:p>
        </w:tc>
      </w:tr>
    </w:tbl>
    <w:p>
      <w:pPr>
        <w:rPr>
          <w:b w:val="0"/>
          <w:bCs w:val="0"/>
          <w:lang w:val="de-DE"/>
        </w:rPr>
      </w:pPr>
    </w:p>
    <w:p>
      <w:pPr>
        <w:rPr>
          <w:b w:val="0"/>
          <w:bCs w:val="0"/>
          <w:lang w:val="de-DE"/>
        </w:rPr>
      </w:pPr>
      <w:r>
        <w:rPr>
          <w:b/>
          <w:bCs/>
          <w:lang w:val="de-DE"/>
        </w:rPr>
        <w:t>TASK 2</w:t>
      </w:r>
      <w:r>
        <w:rPr>
          <w:b w:val="0"/>
          <w:bCs w:val="0"/>
          <w:lang w:val="de-DE"/>
        </w:rPr>
        <w:t xml:space="preserve"> What do you know about the person from TASK 1? Write down three pieces of information that come to your mind; then compare with a partner.</w:t>
      </w:r>
    </w:p>
    <w:p>
      <w:pPr>
        <w:rPr>
          <w:b w:val="0"/>
          <w:bCs w:val="0"/>
          <w:lang w:val="de-DE"/>
        </w:rPr>
      </w:pPr>
    </w:p>
    <w:tbl>
      <w:tblPr>
        <w:tblStyle w:val="7"/>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1918"/>
        <w:gridCol w:w="66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1918" w:type="dxa"/>
          </w:tcPr>
          <w:p>
            <w:pPr>
              <w:rPr>
                <w:b w:val="0"/>
                <w:bCs w:val="0"/>
                <w:vertAlign w:val="baseline"/>
                <w:lang w:val="de-DE"/>
              </w:rPr>
            </w:pPr>
            <w:r>
              <w:rPr>
                <w:rFonts w:ascii="SimSun" w:hAnsi="SimSun" w:eastAsia="SimSun" w:cs="SimSun"/>
                <w:sz w:val="24"/>
                <w:szCs w:val="24"/>
              </w:rPr>
              <w:drawing>
                <wp:inline distT="0" distB="0" distL="114300" distR="114300">
                  <wp:extent cx="1259205" cy="1145540"/>
                  <wp:effectExtent l="0" t="0" r="0" b="16510"/>
                  <wp:docPr id="4"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G_256"/>
                          <pic:cNvPicPr>
                            <a:picLocks noChangeAspect="1"/>
                          </pic:cNvPicPr>
                        </pic:nvPicPr>
                        <pic:blipFill>
                          <a:blip r:embed="rId6"/>
                          <a:stretch>
                            <a:fillRect/>
                          </a:stretch>
                        </pic:blipFill>
                        <pic:spPr>
                          <a:xfrm>
                            <a:off x="0" y="0"/>
                            <a:ext cx="1259205" cy="1145540"/>
                          </a:xfrm>
                          <a:prstGeom prst="rect">
                            <a:avLst/>
                          </a:prstGeom>
                          <a:noFill/>
                          <a:ln w="9525">
                            <a:noFill/>
                          </a:ln>
                        </pic:spPr>
                      </pic:pic>
                    </a:graphicData>
                  </a:graphic>
                </wp:inline>
              </w:drawing>
            </w:r>
          </w:p>
        </w:tc>
        <w:tc>
          <w:tcPr>
            <w:tcW w:w="6604" w:type="dxa"/>
          </w:tcPr>
          <w:p>
            <w:pPr>
              <w:rPr>
                <w:b w:val="0"/>
                <w:bCs w:val="0"/>
                <w:lang w:val="de-DE"/>
              </w:rPr>
            </w:pPr>
          </w:p>
          <w:p>
            <w:pPr>
              <w:rPr>
                <w:b w:val="0"/>
                <w:bCs w:val="0"/>
                <w:lang w:val="de-DE"/>
              </w:rPr>
            </w:pPr>
            <w:r>
              <w:rPr>
                <w:b w:val="0"/>
                <w:bCs w:val="0"/>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rPr>
                <w:b w:val="0"/>
                <w:bCs w:val="0"/>
                <w:vertAlign w:val="baseline"/>
                <w:lang w:val="de-DE"/>
              </w:rPr>
            </w:pPr>
          </w:p>
        </w:tc>
      </w:tr>
    </w:tbl>
    <w:p>
      <w:pPr>
        <w:rPr>
          <w:b/>
          <w:bCs/>
          <w:lang w:val="de-DE"/>
        </w:rPr>
      </w:pPr>
      <w:r>
        <w:rPr>
          <w:b/>
          <w:bCs/>
          <w:lang w:val="de-DE"/>
        </w:rPr>
        <w:t>T</w:t>
      </w:r>
    </w:p>
    <w:p>
      <w:pPr>
        <w:rPr>
          <w:lang w:val="de-DE"/>
        </w:rPr>
      </w:pPr>
      <w:r>
        <w:rPr>
          <w:b/>
          <w:bCs/>
          <w:lang w:val="de-DE"/>
        </w:rPr>
        <w:t>ASK 3</w:t>
      </w:r>
      <w:r>
        <w:rPr>
          <w:lang w:val="de-DE"/>
        </w:rPr>
        <w:t xml:space="preserve"> Would you say these statements are true? Explain your choice.</w:t>
      </w:r>
    </w:p>
    <w:tbl>
      <w:tblPr>
        <w:tblStyle w:val="7"/>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6756"/>
        <w:gridCol w:w="1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c>
          <w:tcPr>
            <w:tcW w:w="6756" w:type="dxa"/>
          </w:tcPr>
          <w:p>
            <w:pPr>
              <w:numPr>
                <w:ilvl w:val="0"/>
                <w:numId w:val="2"/>
              </w:numPr>
              <w:rPr>
                <w:lang w:val="de-DE"/>
              </w:rPr>
            </w:pPr>
            <w:r>
              <w:rPr>
                <w:lang w:val="de-DE"/>
              </w:rPr>
              <w:t>Columbus discovered America.</w:t>
            </w:r>
          </w:p>
          <w:p>
            <w:pPr>
              <w:numPr>
                <w:ilvl w:val="0"/>
                <w:numId w:val="2"/>
              </w:numPr>
              <w:rPr>
                <w:lang w:val="de-DE"/>
              </w:rPr>
            </w:pPr>
            <w:r>
              <w:rPr>
                <w:lang w:val="de-DE"/>
              </w:rPr>
              <w:t xml:space="preserve">Columbus wanted to prove </w:t>
            </w:r>
            <w:r>
              <w:rPr>
                <w:lang w:val="de-DE"/>
              </w:rPr>
              <w:fldChar w:fldCharType="begin"/>
            </w:r>
            <w:r>
              <w:rPr>
                <w:lang w:val="de-DE"/>
              </w:rPr>
              <w:instrText xml:space="preserve"> XE "</w:instrText>
            </w:r>
            <w:r>
              <w:instrText xml:space="preserve">prove</w:instrText>
            </w:r>
            <w:r>
              <w:rPr>
                <w:lang w:val="de-DE"/>
              </w:rPr>
              <w:instrText xml:space="preserve">" </w:instrText>
            </w:r>
            <w:r>
              <w:rPr>
                <w:lang w:val="de-DE"/>
              </w:rPr>
              <w:fldChar w:fldCharType="end"/>
            </w:r>
            <w:r>
              <w:rPr>
                <w:lang w:val="de-DE"/>
              </w:rPr>
              <w:t>that the Earth was a globe</w:t>
            </w:r>
            <w:r>
              <w:rPr>
                <w:lang w:val="de-DE"/>
              </w:rPr>
              <w:fldChar w:fldCharType="begin"/>
            </w:r>
            <w:r>
              <w:rPr>
                <w:lang w:val="de-DE"/>
              </w:rPr>
              <w:instrText xml:space="preserve"> XE "</w:instrText>
            </w:r>
            <w:r>
              <w:rPr>
                <w:lang w:val="de-DE"/>
              </w:rPr>
              <w:instrText xml:space="preserve">globe</w:instrText>
            </w:r>
            <w:r>
              <w:rPr>
                <w:lang w:val="de-DE"/>
              </w:rPr>
              <w:instrText xml:space="preserve">" </w:instrText>
            </w:r>
            <w:r>
              <w:rPr>
                <w:lang w:val="de-DE"/>
              </w:rPr>
              <w:fldChar w:fldCharType="end"/>
            </w:r>
            <w:r>
              <w:rPr>
                <w:lang w:val="de-DE"/>
              </w:rPr>
              <w:t>.</w:t>
            </w:r>
          </w:p>
          <w:p>
            <w:pPr>
              <w:numPr>
                <w:ilvl w:val="0"/>
                <w:numId w:val="2"/>
              </w:numPr>
              <w:rPr>
                <w:lang w:val="de-DE"/>
              </w:rPr>
            </w:pPr>
            <w:r>
              <w:rPr>
                <w:lang w:val="de-DE"/>
              </w:rPr>
              <w:t>When Columbus reached the Bahamas, he thought that he had landed in India.</w:t>
            </w:r>
          </w:p>
          <w:p>
            <w:pPr>
              <w:numPr>
                <w:ilvl w:val="0"/>
                <w:numId w:val="2"/>
              </w:numPr>
              <w:rPr>
                <w:lang w:val="de-DE"/>
              </w:rPr>
            </w:pPr>
            <w:r>
              <w:rPr>
                <w:lang w:val="de-DE"/>
              </w:rPr>
              <w:t>Columbus was a great sailor.</w:t>
            </w:r>
          </w:p>
          <w:p>
            <w:pPr>
              <w:numPr>
                <w:ilvl w:val="0"/>
                <w:numId w:val="2"/>
              </w:numPr>
              <w:rPr>
                <w:vertAlign w:val="baseline"/>
                <w:lang w:val="de-DE"/>
              </w:rPr>
            </w:pPr>
            <w:r>
              <w:rPr>
                <w:lang w:val="de-DE"/>
              </w:rPr>
              <w:t>During his lifetime, almost everybody thought Columbus was a great man.</w:t>
            </w:r>
          </w:p>
        </w:tc>
        <w:tc>
          <w:tcPr>
            <w:tcW w:w="1766" w:type="dxa"/>
          </w:tcPr>
          <w:p>
            <w:pPr>
              <w:jc w:val="right"/>
              <w:rPr>
                <w:vertAlign w:val="baseline"/>
                <w:lang w:val="de-DE"/>
              </w:rPr>
            </w:pPr>
            <w:r>
              <w:rPr>
                <w:rFonts w:ascii="SimSun" w:hAnsi="SimSun" w:eastAsia="SimSun" w:cs="SimSun"/>
                <w:sz w:val="24"/>
                <w:szCs w:val="24"/>
              </w:rPr>
              <w:drawing>
                <wp:inline distT="0" distB="0" distL="114300" distR="114300">
                  <wp:extent cx="819785" cy="904875"/>
                  <wp:effectExtent l="0" t="0" r="18415" b="9525"/>
                  <wp:docPr id="6"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IMG_256"/>
                          <pic:cNvPicPr>
                            <a:picLocks noChangeAspect="1"/>
                          </pic:cNvPicPr>
                        </pic:nvPicPr>
                        <pic:blipFill>
                          <a:blip r:embed="rId7"/>
                          <a:stretch>
                            <a:fillRect/>
                          </a:stretch>
                        </pic:blipFill>
                        <pic:spPr>
                          <a:xfrm>
                            <a:off x="0" y="0"/>
                            <a:ext cx="819785" cy="904875"/>
                          </a:xfrm>
                          <a:prstGeom prst="rect">
                            <a:avLst/>
                          </a:prstGeom>
                          <a:noFill/>
                          <a:ln w="9525">
                            <a:noFill/>
                          </a:ln>
                        </pic:spPr>
                      </pic:pic>
                    </a:graphicData>
                  </a:graphic>
                </wp:inline>
              </w:drawing>
            </w:r>
          </w:p>
        </w:tc>
      </w:tr>
    </w:tbl>
    <w:p>
      <w:pPr>
        <w:rPr>
          <w:lang w:val="de-DE"/>
        </w:rPr>
      </w:pPr>
    </w:p>
    <w:p>
      <w:pPr>
        <w:numPr>
          <w:ilvl w:val="0"/>
          <w:numId w:val="0"/>
        </w:numPr>
        <w:rPr>
          <w:lang w:val="de-DE"/>
        </w:rPr>
      </w:pPr>
    </w:p>
    <w:p>
      <w:pPr>
        <w:numPr>
          <w:ilvl w:val="0"/>
          <w:numId w:val="0"/>
        </w:numPr>
        <w:rPr>
          <w:rFonts w:hint="default"/>
          <w:lang w:val="de-DE"/>
        </w:rPr>
      </w:pPr>
      <w:r>
        <w:rPr>
          <w:b/>
          <w:bCs/>
          <w:lang w:val="de-DE"/>
        </w:rPr>
        <w:t>TASK 4</w:t>
      </w:r>
      <w:r>
        <w:rPr>
          <w:lang w:val="de-DE"/>
        </w:rPr>
        <w:t xml:space="preserve"> Watch the video </w:t>
      </w:r>
      <w:r>
        <w:rPr>
          <w:rFonts w:hint="default"/>
          <w:lang w:val="de-DE"/>
        </w:rPr>
        <w:t>“Christopher Columbus - What really happened” (</w:t>
      </w:r>
      <w:r>
        <w:rPr>
          <w:rFonts w:hint="default"/>
          <w:color w:val="0070C0"/>
          <w:u w:val="single"/>
          <w:lang w:val="de-DE"/>
        </w:rPr>
        <w:t>https://www.youtube.com/watch?v=aF_unlvjccA</w:t>
      </w:r>
      <w:r>
        <w:rPr>
          <w:rFonts w:hint="default"/>
          <w:lang w:val="de-DE"/>
        </w:rPr>
        <w:t xml:space="preserve">). What does it say about the statements from TASK 2? </w:t>
      </w:r>
    </w:p>
    <w:p>
      <w:pPr>
        <w:numPr>
          <w:ilvl w:val="0"/>
          <w:numId w:val="0"/>
        </w:numPr>
        <w:rPr>
          <w:rFonts w:hint="default"/>
          <w:lang w:val="de-DE"/>
        </w:rPr>
      </w:pPr>
    </w:p>
    <w:p>
      <w:pPr>
        <w:numPr>
          <w:ilvl w:val="0"/>
          <w:numId w:val="0"/>
        </w:numPr>
        <w:rPr>
          <w:rFonts w:hint="default"/>
          <w:lang w:val="de-DE"/>
        </w:rPr>
      </w:pPr>
      <w:r>
        <w:rPr>
          <w:rFonts w:hint="default"/>
          <w:b/>
          <w:bCs/>
          <w:lang w:val="de-DE"/>
        </w:rPr>
        <w:t xml:space="preserve">TASK 5 - BEFORE THE FIRST JOURNEY </w:t>
      </w:r>
      <w:r>
        <w:rPr>
          <w:rFonts w:hint="default"/>
          <w:lang w:val="de-DE"/>
        </w:rPr>
        <w:t>Now watch the first part of the video (0:00-1:27) again and tick the right answers.</w:t>
      </w:r>
    </w:p>
    <w:p>
      <w:pPr>
        <w:numPr>
          <w:ilvl w:val="0"/>
          <w:numId w:val="0"/>
        </w:numPr>
        <w:rPr>
          <w:rFonts w:hint="default"/>
          <w:vertAlign w:val="baseline"/>
          <w:lang w:val="de-DE"/>
        </w:rPr>
      </w:pPr>
    </w:p>
    <w:tbl>
      <w:tblPr>
        <w:tblStyle w:val="7"/>
        <w:tblW w:w="8522"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2"/>
        <w:gridCol w:w="2298"/>
        <w:gridCol w:w="402"/>
        <w:gridCol w:w="2438"/>
        <w:gridCol w:w="367"/>
        <w:gridCol w:w="247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522" w:type="dxa"/>
            <w:gridSpan w:val="6"/>
          </w:tcPr>
          <w:p>
            <w:pPr>
              <w:widowControl w:val="0"/>
              <w:numPr>
                <w:ilvl w:val="0"/>
                <w:numId w:val="3"/>
              </w:numPr>
              <w:jc w:val="both"/>
              <w:rPr>
                <w:rFonts w:hint="default"/>
                <w:vertAlign w:val="baseline"/>
                <w:lang w:val="de-DE"/>
              </w:rPr>
            </w:pPr>
            <w:r>
              <w:rPr>
                <w:rFonts w:hint="default"/>
                <w:b/>
                <w:bCs/>
                <w:vertAlign w:val="baseline"/>
                <w:lang w:val="de-DE"/>
              </w:rPr>
              <w:t>After moving to Portugal, Columbus became a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2" w:type="dxa"/>
          </w:tcPr>
          <w:p>
            <w:pPr>
              <w:widowControl w:val="0"/>
              <w:numPr>
                <w:ilvl w:val="0"/>
                <w:numId w:val="0"/>
              </w:numPr>
              <w:jc w:val="both"/>
              <w:rPr>
                <w:rFonts w:hint="default"/>
                <w:vertAlign w:val="baseline"/>
                <w:lang w:val="de-DE"/>
              </w:rPr>
            </w:pPr>
            <w:r>
              <w:rPr>
                <w:rFonts w:hint="default" w:ascii="Calibri" w:hAnsi="Calibri" w:cs="Calibri"/>
                <w:vertAlign w:val="baseline"/>
                <w:lang w:val="de-DE"/>
              </w:rPr>
              <w:t>□</w:t>
            </w:r>
          </w:p>
        </w:tc>
        <w:tc>
          <w:tcPr>
            <w:tcW w:w="2298" w:type="dxa"/>
          </w:tcPr>
          <w:p>
            <w:pPr>
              <w:widowControl w:val="0"/>
              <w:numPr>
                <w:ilvl w:val="0"/>
                <w:numId w:val="0"/>
              </w:numPr>
              <w:jc w:val="both"/>
              <w:rPr>
                <w:rFonts w:hint="default"/>
                <w:vertAlign w:val="baseline"/>
                <w:lang w:val="de-DE"/>
              </w:rPr>
            </w:pPr>
            <w:r>
              <w:rPr>
                <w:rFonts w:hint="default"/>
                <w:vertAlign w:val="baseline"/>
                <w:lang w:val="de-DE"/>
              </w:rPr>
              <w:t>soldier.</w:t>
            </w:r>
          </w:p>
        </w:tc>
        <w:tc>
          <w:tcPr>
            <w:tcW w:w="402" w:type="dxa"/>
          </w:tcPr>
          <w:p>
            <w:pPr>
              <w:widowControl w:val="0"/>
              <w:numPr>
                <w:ilvl w:val="0"/>
                <w:numId w:val="0"/>
              </w:numPr>
              <w:jc w:val="both"/>
              <w:rPr>
                <w:rFonts w:hint="default"/>
                <w:vertAlign w:val="baseline"/>
                <w:lang w:val="de-DE"/>
              </w:rPr>
            </w:pPr>
            <w:r>
              <w:rPr>
                <w:rFonts w:hint="default" w:ascii="Calibri" w:hAnsi="Calibri" w:cs="Calibri"/>
                <w:vertAlign w:val="baseline"/>
                <w:lang w:val="de-DE"/>
              </w:rPr>
              <w:t>□</w:t>
            </w:r>
          </w:p>
        </w:tc>
        <w:tc>
          <w:tcPr>
            <w:tcW w:w="2438" w:type="dxa"/>
          </w:tcPr>
          <w:p>
            <w:pPr>
              <w:widowControl w:val="0"/>
              <w:numPr>
                <w:ilvl w:val="0"/>
                <w:numId w:val="0"/>
              </w:numPr>
              <w:jc w:val="both"/>
              <w:rPr>
                <w:rFonts w:hint="default"/>
                <w:vertAlign w:val="baseline"/>
                <w:lang w:val="de-DE"/>
              </w:rPr>
            </w:pPr>
            <w:r>
              <w:rPr>
                <w:rFonts w:hint="default"/>
                <w:vertAlign w:val="baseline"/>
                <w:lang w:val="de-DE"/>
              </w:rPr>
              <w:t>merchant.</w:t>
            </w:r>
          </w:p>
        </w:tc>
        <w:tc>
          <w:tcPr>
            <w:tcW w:w="367" w:type="dxa"/>
          </w:tcPr>
          <w:p>
            <w:pPr>
              <w:widowControl w:val="0"/>
              <w:numPr>
                <w:ilvl w:val="0"/>
                <w:numId w:val="0"/>
              </w:numPr>
              <w:jc w:val="both"/>
              <w:rPr>
                <w:rFonts w:hint="default"/>
                <w:vertAlign w:val="baseline"/>
                <w:lang w:val="de-DE"/>
              </w:rPr>
            </w:pPr>
            <w:r>
              <w:rPr>
                <w:rFonts w:hint="default" w:ascii="Calibri" w:hAnsi="Calibri" w:cs="Calibri"/>
                <w:vertAlign w:val="baseline"/>
                <w:lang w:val="de-DE"/>
              </w:rPr>
              <w:t>□</w:t>
            </w:r>
          </w:p>
        </w:tc>
        <w:tc>
          <w:tcPr>
            <w:tcW w:w="2475" w:type="dxa"/>
          </w:tcPr>
          <w:p>
            <w:pPr>
              <w:widowControl w:val="0"/>
              <w:numPr>
                <w:ilvl w:val="0"/>
                <w:numId w:val="0"/>
              </w:numPr>
              <w:jc w:val="both"/>
              <w:rPr>
                <w:rFonts w:hint="default"/>
                <w:vertAlign w:val="baseline"/>
                <w:lang w:val="de-DE"/>
              </w:rPr>
            </w:pPr>
            <w:r>
              <w:rPr>
                <w:rFonts w:hint="default"/>
                <w:vertAlign w:val="baseline"/>
                <w:lang w:val="de-DE"/>
              </w:rPr>
              <w:t>scholar</w:t>
            </w:r>
            <w:r>
              <w:rPr>
                <w:rFonts w:hint="default"/>
                <w:vertAlign w:val="baseline"/>
                <w:lang w:val="de-DE"/>
              </w:rPr>
              <w:fldChar w:fldCharType="begin"/>
            </w:r>
            <w:r>
              <w:rPr>
                <w:rFonts w:hint="default"/>
                <w:vertAlign w:val="baseline"/>
                <w:lang w:val="de-DE"/>
              </w:rPr>
              <w:instrText xml:space="preserve"> XE "</w:instrText>
            </w:r>
            <w:r>
              <w:rPr>
                <w:rFonts w:hint="default"/>
                <w:vertAlign w:val="baseline"/>
                <w:lang w:val="de-DE"/>
              </w:rPr>
              <w:instrText xml:space="preserve">scholar</w:instrText>
            </w:r>
            <w:r>
              <w:rPr>
                <w:rFonts w:hint="default"/>
                <w:vertAlign w:val="baseline"/>
                <w:lang w:val="de-DE"/>
              </w:rPr>
              <w:instrText xml:space="preserve">" </w:instrText>
            </w:r>
            <w:r>
              <w:rPr>
                <w:rFonts w:hint="default"/>
                <w:vertAlign w:val="baseline"/>
                <w:lang w:val="de-DE"/>
              </w:rPr>
              <w:fldChar w:fldCharType="end"/>
            </w:r>
            <w:r>
              <w:rPr>
                <w:rFonts w:hint="default"/>
                <w:vertAlign w:val="baseline"/>
                <w:lang w:val="de-D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522" w:type="dxa"/>
            <w:gridSpan w:val="6"/>
          </w:tcPr>
          <w:p>
            <w:pPr>
              <w:widowControl w:val="0"/>
              <w:numPr>
                <w:ilvl w:val="0"/>
                <w:numId w:val="4"/>
              </w:numPr>
              <w:jc w:val="both"/>
              <w:rPr>
                <w:rFonts w:hint="default"/>
                <w:vertAlign w:val="baseline"/>
                <w:lang w:val="de-DE"/>
              </w:rPr>
            </w:pPr>
            <w:r>
              <w:rPr>
                <w:rFonts w:hint="default"/>
                <w:b/>
                <w:bCs/>
                <w:vertAlign w:val="baseline"/>
                <w:lang w:val="de-DE"/>
              </w:rPr>
              <w:t>How did the Portuguese benefit from discovering a new route to India?</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2" w:type="dxa"/>
          </w:tcPr>
          <w:p>
            <w:pPr>
              <w:widowControl w:val="0"/>
              <w:numPr>
                <w:ilvl w:val="0"/>
                <w:numId w:val="0"/>
              </w:numPr>
              <w:jc w:val="both"/>
              <w:rPr>
                <w:rFonts w:hint="default"/>
                <w:vertAlign w:val="baseline"/>
                <w:lang w:val="de-DE"/>
              </w:rPr>
            </w:pPr>
            <w:r>
              <w:rPr>
                <w:rFonts w:hint="default" w:ascii="Calibri" w:hAnsi="Calibri" w:cs="Calibri"/>
                <w:vertAlign w:val="baseline"/>
                <w:lang w:val="de-DE"/>
              </w:rPr>
              <w:t>□</w:t>
            </w:r>
          </w:p>
        </w:tc>
        <w:tc>
          <w:tcPr>
            <w:tcW w:w="2298" w:type="dxa"/>
          </w:tcPr>
          <w:p>
            <w:pPr>
              <w:widowControl w:val="0"/>
              <w:numPr>
                <w:ilvl w:val="0"/>
                <w:numId w:val="0"/>
              </w:numPr>
              <w:jc w:val="both"/>
              <w:rPr>
                <w:rFonts w:hint="default"/>
                <w:vertAlign w:val="baseline"/>
                <w:lang w:val="de-DE"/>
              </w:rPr>
            </w:pPr>
            <w:r>
              <w:rPr>
                <w:rFonts w:hint="default"/>
                <w:vertAlign w:val="baseline"/>
                <w:lang w:val="de-DE"/>
              </w:rPr>
              <w:t xml:space="preserve">They were able to colonize </w:t>
            </w:r>
            <w:r>
              <w:rPr>
                <w:rFonts w:hint="default"/>
                <w:vertAlign w:val="baseline"/>
                <w:lang w:val="de-DE"/>
              </w:rPr>
              <w:fldChar w:fldCharType="begin"/>
            </w:r>
            <w:r>
              <w:rPr>
                <w:rFonts w:hint="default"/>
                <w:vertAlign w:val="baseline"/>
                <w:lang w:val="de-DE"/>
              </w:rPr>
              <w:instrText xml:space="preserve"> XE "</w:instrText>
            </w:r>
            <w:r>
              <w:instrText xml:space="preserve">colonize</w:instrText>
            </w:r>
            <w:r>
              <w:rPr>
                <w:rFonts w:hint="default"/>
                <w:vertAlign w:val="baseline"/>
                <w:lang w:val="de-DE"/>
              </w:rPr>
              <w:instrText xml:space="preserve">" </w:instrText>
            </w:r>
            <w:r>
              <w:rPr>
                <w:rFonts w:hint="default"/>
                <w:vertAlign w:val="baseline"/>
                <w:lang w:val="de-DE"/>
              </w:rPr>
              <w:fldChar w:fldCharType="end"/>
            </w:r>
            <w:r>
              <w:rPr>
                <w:rFonts w:hint="default"/>
                <w:vertAlign w:val="baseline"/>
                <w:lang w:val="de-DE"/>
              </w:rPr>
              <w:t>India.</w:t>
            </w:r>
          </w:p>
        </w:tc>
        <w:tc>
          <w:tcPr>
            <w:tcW w:w="402" w:type="dxa"/>
          </w:tcPr>
          <w:p>
            <w:pPr>
              <w:widowControl w:val="0"/>
              <w:numPr>
                <w:ilvl w:val="0"/>
                <w:numId w:val="0"/>
              </w:numPr>
              <w:jc w:val="both"/>
              <w:rPr>
                <w:rFonts w:hint="default"/>
                <w:vertAlign w:val="baseline"/>
                <w:lang w:val="de-DE"/>
              </w:rPr>
            </w:pPr>
            <w:r>
              <w:rPr>
                <w:rFonts w:hint="default" w:ascii="Calibri" w:hAnsi="Calibri" w:cs="Calibri"/>
                <w:vertAlign w:val="baseline"/>
                <w:lang w:val="de-DE"/>
              </w:rPr>
              <w:t>□</w:t>
            </w:r>
          </w:p>
        </w:tc>
        <w:tc>
          <w:tcPr>
            <w:tcW w:w="2438" w:type="dxa"/>
          </w:tcPr>
          <w:p>
            <w:pPr>
              <w:widowControl w:val="0"/>
              <w:numPr>
                <w:ilvl w:val="0"/>
                <w:numId w:val="0"/>
              </w:numPr>
              <w:jc w:val="both"/>
              <w:rPr>
                <w:rFonts w:hint="default"/>
                <w:vertAlign w:val="baseline"/>
                <w:lang w:val="de-DE"/>
              </w:rPr>
            </w:pPr>
            <w:r>
              <w:rPr>
                <w:rFonts w:hint="default"/>
                <w:vertAlign w:val="baseline"/>
                <w:lang w:val="de-DE"/>
              </w:rPr>
              <w:t>They gained access to valuable trade goods.</w:t>
            </w:r>
          </w:p>
        </w:tc>
        <w:tc>
          <w:tcPr>
            <w:tcW w:w="367" w:type="dxa"/>
          </w:tcPr>
          <w:p>
            <w:pPr>
              <w:widowControl w:val="0"/>
              <w:numPr>
                <w:ilvl w:val="0"/>
                <w:numId w:val="0"/>
              </w:numPr>
              <w:jc w:val="both"/>
              <w:rPr>
                <w:rFonts w:hint="default"/>
                <w:vertAlign w:val="baseline"/>
                <w:lang w:val="de-DE"/>
              </w:rPr>
            </w:pPr>
            <w:r>
              <w:rPr>
                <w:rFonts w:hint="default" w:ascii="Calibri" w:hAnsi="Calibri" w:cs="Calibri"/>
                <w:vertAlign w:val="baseline"/>
                <w:lang w:val="de-DE"/>
              </w:rPr>
              <w:t>□</w:t>
            </w:r>
          </w:p>
        </w:tc>
        <w:tc>
          <w:tcPr>
            <w:tcW w:w="2475" w:type="dxa"/>
          </w:tcPr>
          <w:p>
            <w:pPr>
              <w:widowControl w:val="0"/>
              <w:numPr>
                <w:ilvl w:val="0"/>
                <w:numId w:val="0"/>
              </w:numPr>
              <w:jc w:val="both"/>
              <w:rPr>
                <w:rFonts w:hint="default"/>
                <w:vertAlign w:val="baseline"/>
                <w:lang w:val="de-DE"/>
              </w:rPr>
            </w:pPr>
            <w:r>
              <w:rPr>
                <w:rFonts w:hint="default"/>
                <w:vertAlign w:val="baseline"/>
                <w:lang w:val="de-DE"/>
              </w:rPr>
              <w:t>They were able to colonize Africa.</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522" w:type="dxa"/>
            <w:gridSpan w:val="6"/>
          </w:tcPr>
          <w:p>
            <w:pPr>
              <w:widowControl w:val="0"/>
              <w:numPr>
                <w:ilvl w:val="0"/>
                <w:numId w:val="4"/>
              </w:numPr>
              <w:ind w:left="0" w:leftChars="0" w:firstLine="0" w:firstLineChars="0"/>
              <w:jc w:val="both"/>
              <w:rPr>
                <w:rFonts w:hint="default"/>
                <w:vertAlign w:val="baseline"/>
                <w:lang w:val="de-DE"/>
              </w:rPr>
            </w:pPr>
            <w:r>
              <w:rPr>
                <w:rFonts w:hint="default"/>
                <w:b/>
                <w:bCs/>
                <w:vertAlign w:val="baseline"/>
                <w:lang w:val="de-DE"/>
              </w:rPr>
              <w:t>During that time, a group of European scholars thought that the Earth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2" w:type="dxa"/>
          </w:tcPr>
          <w:p>
            <w:pPr>
              <w:widowControl w:val="0"/>
              <w:numPr>
                <w:ilvl w:val="0"/>
                <w:numId w:val="0"/>
              </w:numPr>
              <w:jc w:val="both"/>
              <w:rPr>
                <w:rFonts w:hint="default"/>
                <w:vertAlign w:val="baseline"/>
                <w:lang w:val="de-DE"/>
              </w:rPr>
            </w:pPr>
            <w:r>
              <w:rPr>
                <w:rFonts w:hint="default" w:ascii="Calibri" w:hAnsi="Calibri" w:cs="Calibri"/>
                <w:vertAlign w:val="baseline"/>
                <w:lang w:val="de-DE"/>
              </w:rPr>
              <w:t>□</w:t>
            </w:r>
          </w:p>
        </w:tc>
        <w:tc>
          <w:tcPr>
            <w:tcW w:w="2298" w:type="dxa"/>
          </w:tcPr>
          <w:p>
            <w:pPr>
              <w:widowControl w:val="0"/>
              <w:numPr>
                <w:ilvl w:val="0"/>
                <w:numId w:val="0"/>
              </w:numPr>
              <w:jc w:val="both"/>
              <w:rPr>
                <w:rFonts w:hint="default"/>
                <w:vertAlign w:val="baseline"/>
                <w:lang w:val="de-DE"/>
              </w:rPr>
            </w:pPr>
            <w:r>
              <w:rPr>
                <w:rFonts w:hint="default"/>
                <w:vertAlign w:val="baseline"/>
                <w:lang w:val="de-DE"/>
              </w:rPr>
              <w:t>was bigger than people had thought before.</w:t>
            </w:r>
          </w:p>
        </w:tc>
        <w:tc>
          <w:tcPr>
            <w:tcW w:w="402" w:type="dxa"/>
          </w:tcPr>
          <w:p>
            <w:pPr>
              <w:widowControl w:val="0"/>
              <w:numPr>
                <w:ilvl w:val="0"/>
                <w:numId w:val="0"/>
              </w:numPr>
              <w:jc w:val="both"/>
              <w:rPr>
                <w:rFonts w:hint="default"/>
                <w:vertAlign w:val="baseline"/>
                <w:lang w:val="de-DE"/>
              </w:rPr>
            </w:pPr>
            <w:r>
              <w:rPr>
                <w:rFonts w:hint="default" w:ascii="Calibri" w:hAnsi="Calibri" w:cs="Calibri"/>
                <w:vertAlign w:val="baseline"/>
                <w:lang w:val="de-DE"/>
              </w:rPr>
              <w:t>□</w:t>
            </w:r>
          </w:p>
        </w:tc>
        <w:tc>
          <w:tcPr>
            <w:tcW w:w="2438" w:type="dxa"/>
          </w:tcPr>
          <w:p>
            <w:pPr>
              <w:widowControl w:val="0"/>
              <w:numPr>
                <w:ilvl w:val="0"/>
                <w:numId w:val="0"/>
              </w:numPr>
              <w:jc w:val="both"/>
              <w:rPr>
                <w:rFonts w:hint="default"/>
                <w:vertAlign w:val="baseline"/>
                <w:lang w:val="de-DE"/>
              </w:rPr>
            </w:pPr>
            <w:r>
              <w:rPr>
                <w:rFonts w:hint="default"/>
                <w:vertAlign w:val="baseline"/>
                <w:lang w:val="de-DE"/>
              </w:rPr>
              <w:t>was a globe.</w:t>
            </w:r>
          </w:p>
        </w:tc>
        <w:tc>
          <w:tcPr>
            <w:tcW w:w="367" w:type="dxa"/>
          </w:tcPr>
          <w:p>
            <w:pPr>
              <w:widowControl w:val="0"/>
              <w:numPr>
                <w:ilvl w:val="0"/>
                <w:numId w:val="0"/>
              </w:numPr>
              <w:jc w:val="both"/>
              <w:rPr>
                <w:rFonts w:hint="default"/>
                <w:vertAlign w:val="baseline"/>
                <w:lang w:val="de-DE"/>
              </w:rPr>
            </w:pPr>
            <w:r>
              <w:rPr>
                <w:rFonts w:hint="default" w:ascii="Calibri" w:hAnsi="Calibri" w:cs="Calibri"/>
                <w:vertAlign w:val="baseline"/>
                <w:lang w:val="de-DE"/>
              </w:rPr>
              <w:t>□</w:t>
            </w:r>
          </w:p>
        </w:tc>
        <w:tc>
          <w:tcPr>
            <w:tcW w:w="2475" w:type="dxa"/>
          </w:tcPr>
          <w:p>
            <w:pPr>
              <w:widowControl w:val="0"/>
              <w:numPr>
                <w:ilvl w:val="0"/>
                <w:numId w:val="0"/>
              </w:numPr>
              <w:jc w:val="both"/>
              <w:rPr>
                <w:rFonts w:hint="default"/>
                <w:vertAlign w:val="baseline"/>
                <w:lang w:val="de-DE"/>
              </w:rPr>
            </w:pPr>
            <w:r>
              <w:rPr>
                <w:rFonts w:hint="default"/>
                <w:vertAlign w:val="baseline"/>
                <w:lang w:val="de-DE"/>
              </w:rPr>
              <w:t>was smaller than people had thought before.</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8522" w:type="dxa"/>
            <w:gridSpan w:val="6"/>
          </w:tcPr>
          <w:p>
            <w:pPr>
              <w:widowControl w:val="0"/>
              <w:numPr>
                <w:ilvl w:val="0"/>
                <w:numId w:val="4"/>
              </w:numPr>
              <w:ind w:left="0" w:leftChars="0" w:firstLine="0" w:firstLineChars="0"/>
              <w:jc w:val="both"/>
              <w:rPr>
                <w:rFonts w:hint="default"/>
                <w:vertAlign w:val="baseline"/>
                <w:lang w:val="de-DE"/>
              </w:rPr>
            </w:pPr>
            <w:r>
              <w:rPr>
                <w:rFonts w:hint="default"/>
                <w:b/>
                <w:bCs/>
                <w:vertAlign w:val="baseline"/>
                <w:lang w:val="de-DE"/>
              </w:rPr>
              <w:t>In how many countries did Columbus try to get funding for his expedition?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542" w:type="dxa"/>
          </w:tcPr>
          <w:p>
            <w:pPr>
              <w:widowControl w:val="0"/>
              <w:numPr>
                <w:ilvl w:val="0"/>
                <w:numId w:val="0"/>
              </w:numPr>
              <w:jc w:val="both"/>
              <w:rPr>
                <w:rFonts w:hint="default"/>
                <w:vertAlign w:val="baseline"/>
                <w:lang w:val="de-DE"/>
              </w:rPr>
            </w:pPr>
            <w:r>
              <w:rPr>
                <w:rFonts w:hint="default" w:ascii="Calibri" w:hAnsi="Calibri" w:cs="Calibri"/>
                <w:vertAlign w:val="baseline"/>
                <w:lang w:val="de-DE"/>
              </w:rPr>
              <w:t>□</w:t>
            </w:r>
          </w:p>
        </w:tc>
        <w:tc>
          <w:tcPr>
            <w:tcW w:w="2298" w:type="dxa"/>
          </w:tcPr>
          <w:p>
            <w:pPr>
              <w:widowControl w:val="0"/>
              <w:numPr>
                <w:ilvl w:val="0"/>
                <w:numId w:val="0"/>
              </w:numPr>
              <w:jc w:val="both"/>
              <w:rPr>
                <w:rFonts w:hint="default"/>
                <w:vertAlign w:val="baseline"/>
                <w:lang w:val="de-DE"/>
              </w:rPr>
            </w:pPr>
            <w:r>
              <w:rPr>
                <w:rFonts w:hint="default"/>
                <w:vertAlign w:val="baseline"/>
                <w:lang w:val="de-DE"/>
              </w:rPr>
              <w:t>three</w:t>
            </w:r>
          </w:p>
        </w:tc>
        <w:tc>
          <w:tcPr>
            <w:tcW w:w="402" w:type="dxa"/>
          </w:tcPr>
          <w:p>
            <w:pPr>
              <w:widowControl w:val="0"/>
              <w:numPr>
                <w:ilvl w:val="0"/>
                <w:numId w:val="0"/>
              </w:numPr>
              <w:jc w:val="both"/>
              <w:rPr>
                <w:rFonts w:hint="default"/>
                <w:vertAlign w:val="baseline"/>
                <w:lang w:val="de-DE"/>
              </w:rPr>
            </w:pPr>
            <w:r>
              <w:rPr>
                <w:rFonts w:hint="default" w:ascii="Calibri" w:hAnsi="Calibri" w:cs="Calibri"/>
                <w:vertAlign w:val="baseline"/>
                <w:lang w:val="de-DE"/>
              </w:rPr>
              <w:t>□</w:t>
            </w:r>
          </w:p>
        </w:tc>
        <w:tc>
          <w:tcPr>
            <w:tcW w:w="2438" w:type="dxa"/>
          </w:tcPr>
          <w:p>
            <w:pPr>
              <w:widowControl w:val="0"/>
              <w:numPr>
                <w:ilvl w:val="0"/>
                <w:numId w:val="0"/>
              </w:numPr>
              <w:jc w:val="both"/>
              <w:rPr>
                <w:rFonts w:hint="default"/>
                <w:vertAlign w:val="baseline"/>
                <w:lang w:val="de-DE"/>
              </w:rPr>
            </w:pPr>
            <w:r>
              <w:rPr>
                <w:rFonts w:hint="default"/>
                <w:vertAlign w:val="baseline"/>
                <w:lang w:val="de-DE"/>
              </w:rPr>
              <w:t>four</w:t>
            </w:r>
          </w:p>
        </w:tc>
        <w:tc>
          <w:tcPr>
            <w:tcW w:w="367" w:type="dxa"/>
          </w:tcPr>
          <w:p>
            <w:pPr>
              <w:widowControl w:val="0"/>
              <w:numPr>
                <w:ilvl w:val="0"/>
                <w:numId w:val="0"/>
              </w:numPr>
              <w:jc w:val="both"/>
              <w:rPr>
                <w:rFonts w:hint="default"/>
                <w:vertAlign w:val="baseline"/>
                <w:lang w:val="de-DE"/>
              </w:rPr>
            </w:pPr>
            <w:r>
              <w:rPr>
                <w:rFonts w:hint="default" w:ascii="Calibri" w:hAnsi="Calibri" w:cs="Calibri"/>
                <w:vertAlign w:val="baseline"/>
                <w:lang w:val="de-DE"/>
              </w:rPr>
              <w:t>□</w:t>
            </w:r>
          </w:p>
        </w:tc>
        <w:tc>
          <w:tcPr>
            <w:tcW w:w="2475" w:type="dxa"/>
          </w:tcPr>
          <w:p>
            <w:pPr>
              <w:widowControl w:val="0"/>
              <w:numPr>
                <w:ilvl w:val="0"/>
                <w:numId w:val="0"/>
              </w:numPr>
              <w:jc w:val="both"/>
              <w:rPr>
                <w:rFonts w:hint="default"/>
                <w:vertAlign w:val="baseline"/>
                <w:lang w:val="de-DE"/>
              </w:rPr>
            </w:pPr>
            <w:r>
              <w:rPr>
                <w:rFonts w:hint="default"/>
                <w:vertAlign w:val="baseline"/>
                <w:lang w:val="de-DE"/>
              </w:rPr>
              <w:t>five</w:t>
            </w:r>
          </w:p>
        </w:tc>
      </w:tr>
    </w:tbl>
    <w:p>
      <w:pPr>
        <w:numPr>
          <w:ilvl w:val="0"/>
          <w:numId w:val="0"/>
        </w:numPr>
        <w:rPr>
          <w:rFonts w:hint="default"/>
          <w:lang w:val="de-DE"/>
        </w:rPr>
      </w:pPr>
    </w:p>
    <w:p>
      <w:pPr>
        <w:numPr>
          <w:ilvl w:val="0"/>
          <w:numId w:val="0"/>
        </w:numPr>
        <w:rPr>
          <w:rFonts w:hint="default"/>
          <w:lang w:val="de-DE"/>
        </w:rPr>
      </w:pPr>
      <w:r>
        <w:rPr>
          <w:rFonts w:hint="default"/>
          <w:b/>
          <w:bCs/>
          <w:lang w:val="de-DE"/>
        </w:rPr>
        <w:t>TASK 6 - THE FIRST JOURNEY</w:t>
      </w:r>
      <w:r>
        <w:rPr>
          <w:rFonts w:hint="default"/>
          <w:lang w:val="de-DE"/>
        </w:rPr>
        <w:t xml:space="preserve"> Now watch the second part of the video (1:28-2:45). Decide which statements are true and correct those that are wrong.</w:t>
      </w:r>
    </w:p>
    <w:p>
      <w:pPr>
        <w:numPr>
          <w:ilvl w:val="0"/>
          <w:numId w:val="0"/>
        </w:numPr>
        <w:rPr>
          <w:rFonts w:hint="default"/>
          <w:lang w:val="de-DE"/>
        </w:rPr>
      </w:pPr>
      <w:r>
        <w:rPr>
          <w:rFonts w:hint="default"/>
          <w:lang w:val="de-DE"/>
        </w:rPr>
        <w:br w:type="textWrapping"/>
      </w:r>
      <w:r>
        <w:rPr>
          <w:rFonts w:hint="default"/>
          <w:lang w:val="de-DE"/>
        </w:rPr>
        <w:t xml:space="preserve">A) The trip from Palos in Spain to the Bahamas took five weeks. </w:t>
      </w:r>
    </w:p>
    <w:p>
      <w:pPr>
        <w:numPr>
          <w:ilvl w:val="0"/>
          <w:numId w:val="3"/>
        </w:numPr>
        <w:ind w:left="0" w:leftChars="0" w:firstLine="0" w:firstLineChars="0"/>
        <w:rPr>
          <w:rFonts w:hint="default"/>
          <w:lang w:val="de-DE"/>
        </w:rPr>
      </w:pPr>
      <w:r>
        <w:rPr>
          <w:rFonts w:hint="default"/>
          <w:lang w:val="de-DE"/>
        </w:rPr>
        <w:t>The natives called themselves the Taino.</w:t>
      </w:r>
    </w:p>
    <w:p>
      <w:pPr>
        <w:numPr>
          <w:ilvl w:val="0"/>
          <w:numId w:val="3"/>
        </w:numPr>
        <w:ind w:left="0" w:leftChars="0" w:firstLine="0" w:firstLineChars="0"/>
        <w:rPr>
          <w:rFonts w:hint="default"/>
          <w:lang w:val="de-DE"/>
        </w:rPr>
      </w:pPr>
      <w:r>
        <w:rPr>
          <w:rFonts w:hint="default"/>
          <w:lang w:val="de-DE"/>
        </w:rPr>
        <w:t xml:space="preserve">Columbus forced the Indians to give him gold. </w:t>
      </w:r>
    </w:p>
    <w:p>
      <w:pPr>
        <w:numPr>
          <w:ilvl w:val="0"/>
          <w:numId w:val="3"/>
        </w:numPr>
        <w:ind w:left="0" w:leftChars="0" w:firstLine="0" w:firstLineChars="0"/>
        <w:rPr>
          <w:rFonts w:hint="default"/>
          <w:lang w:val="de-DE"/>
        </w:rPr>
      </w:pPr>
      <w:r>
        <w:rPr>
          <w:rFonts w:hint="default"/>
          <w:lang w:val="de-DE"/>
        </w:rPr>
        <w:t>Columbus left some men on Hispaniola because one of his ships was broken.</w:t>
      </w:r>
    </w:p>
    <w:p>
      <w:pPr>
        <w:numPr>
          <w:ilvl w:val="0"/>
          <w:numId w:val="3"/>
        </w:numPr>
        <w:ind w:left="0" w:leftChars="0" w:firstLine="0" w:firstLineChars="0"/>
        <w:rPr>
          <w:rFonts w:hint="default"/>
          <w:lang w:val="de-DE"/>
        </w:rPr>
      </w:pPr>
      <w:r>
        <w:rPr>
          <w:rFonts w:hint="default"/>
          <w:lang w:val="de-DE"/>
        </w:rPr>
        <w:t>Back in Spain, Columbus was celebrated.</w:t>
      </w:r>
    </w:p>
    <w:p>
      <w:pPr>
        <w:numPr>
          <w:ilvl w:val="0"/>
          <w:numId w:val="0"/>
        </w:numPr>
        <w:ind w:leftChars="0"/>
        <w:rPr>
          <w:rFonts w:hint="default"/>
          <w:lang w:val="de-DE"/>
        </w:rPr>
      </w:pPr>
    </w:p>
    <w:p>
      <w:pPr>
        <w:numPr>
          <w:ilvl w:val="0"/>
          <w:numId w:val="0"/>
        </w:numPr>
        <w:rPr>
          <w:rFonts w:hint="default"/>
          <w:lang w:val="de-DE"/>
        </w:rPr>
      </w:pPr>
      <w:r>
        <w:rPr>
          <w:rFonts w:hint="default"/>
          <w:b/>
          <w:bCs/>
          <w:lang w:val="de-DE"/>
        </w:rPr>
        <w:t>TASK 7 - THE SECOND JOURNEY</w:t>
      </w:r>
      <w:r>
        <w:rPr>
          <w:rFonts w:hint="default"/>
          <w:lang w:val="de-DE"/>
        </w:rPr>
        <w:t xml:space="preserve"> Now watch 2:45-4:12 and put the events in the right order.</w:t>
      </w:r>
    </w:p>
    <w:p>
      <w:pPr>
        <w:numPr>
          <w:ilvl w:val="0"/>
          <w:numId w:val="0"/>
        </w:numPr>
        <w:rPr>
          <w:rFonts w:hint="default"/>
          <w:lang w:val="de-DE"/>
        </w:rPr>
      </w:pPr>
    </w:p>
    <w:tbl>
      <w:tblPr>
        <w:tblStyle w:val="7"/>
        <w:tblW w:w="98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
        <w:gridCol w:w="5106"/>
        <w:gridCol w:w="4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6" w:type="dxa"/>
            <w:tcBorders>
              <w:right w:val="single" w:color="auto" w:sz="4" w:space="0"/>
            </w:tcBorders>
          </w:tcPr>
          <w:p>
            <w:pPr>
              <w:widowControl w:val="0"/>
              <w:numPr>
                <w:ilvl w:val="0"/>
                <w:numId w:val="0"/>
              </w:numPr>
              <w:jc w:val="both"/>
              <w:rPr>
                <w:rFonts w:hint="default"/>
                <w:vertAlign w:val="baseline"/>
                <w:lang w:val="de-DE"/>
              </w:rPr>
            </w:pPr>
          </w:p>
        </w:tc>
        <w:tc>
          <w:tcPr>
            <w:tcW w:w="5106" w:type="dxa"/>
            <w:tcBorders>
              <w:top w:val="nil"/>
              <w:left w:val="single" w:color="auto" w:sz="4" w:space="0"/>
              <w:bottom w:val="nil"/>
              <w:right w:val="nil"/>
            </w:tcBorders>
          </w:tcPr>
          <w:p>
            <w:pPr>
              <w:widowControl w:val="0"/>
              <w:numPr>
                <w:ilvl w:val="0"/>
                <w:numId w:val="0"/>
              </w:numPr>
              <w:jc w:val="both"/>
              <w:rPr>
                <w:rFonts w:hint="default"/>
                <w:vertAlign w:val="baseline"/>
                <w:lang w:val="de-DE"/>
              </w:rPr>
            </w:pPr>
            <w:r>
              <w:rPr>
                <w:rFonts w:hint="default"/>
                <w:vertAlign w:val="baseline"/>
                <w:lang w:val="de-DE"/>
              </w:rPr>
              <w:t>Columbus finds a gold quarry</w:t>
            </w:r>
            <w:r>
              <w:rPr>
                <w:rFonts w:hint="default"/>
                <w:vertAlign w:val="baseline"/>
                <w:lang w:val="de-DE"/>
              </w:rPr>
              <w:fldChar w:fldCharType="begin"/>
            </w:r>
            <w:r>
              <w:rPr>
                <w:rFonts w:hint="default"/>
                <w:vertAlign w:val="baseline"/>
                <w:lang w:val="de-DE"/>
              </w:rPr>
              <w:instrText xml:space="preserve"> XE "</w:instrText>
            </w:r>
            <w:r>
              <w:rPr>
                <w:rFonts w:hint="default"/>
                <w:vertAlign w:val="baseline"/>
                <w:lang w:val="de-DE"/>
              </w:rPr>
              <w:instrText xml:space="preserve">quarry</w:instrText>
            </w:r>
            <w:r>
              <w:rPr>
                <w:rFonts w:hint="default"/>
                <w:vertAlign w:val="baseline"/>
                <w:lang w:val="de-DE"/>
              </w:rPr>
              <w:instrText xml:space="preserve">" </w:instrText>
            </w:r>
            <w:r>
              <w:rPr>
                <w:rFonts w:hint="default"/>
                <w:vertAlign w:val="baseline"/>
                <w:lang w:val="de-DE"/>
              </w:rPr>
              <w:fldChar w:fldCharType="end"/>
            </w:r>
            <w:r>
              <w:rPr>
                <w:rFonts w:hint="default"/>
                <w:vertAlign w:val="baseline"/>
                <w:lang w:val="de-DE"/>
              </w:rPr>
              <w:t xml:space="preserve">. </w:t>
            </w:r>
          </w:p>
        </w:tc>
        <w:tc>
          <w:tcPr>
            <w:tcW w:w="4283" w:type="dxa"/>
            <w:vMerge w:val="restart"/>
            <w:tcBorders>
              <w:top w:val="nil"/>
              <w:left w:val="nil"/>
              <w:bottom w:val="nil"/>
              <w:right w:val="nil"/>
            </w:tcBorders>
          </w:tcPr>
          <w:p>
            <w:pPr>
              <w:widowControl w:val="0"/>
              <w:numPr>
                <w:ilvl w:val="0"/>
                <w:numId w:val="0"/>
              </w:numPr>
              <w:jc w:val="center"/>
              <w:rPr>
                <w:rFonts w:ascii="SimSun" w:hAnsi="SimSun" w:eastAsia="SimSun" w:cs="SimSun"/>
                <w:sz w:val="24"/>
                <w:szCs w:val="24"/>
              </w:rPr>
            </w:pPr>
            <w:r>
              <w:rPr>
                <w:rFonts w:ascii="SimSun" w:hAnsi="SimSun" w:eastAsia="SimSun" w:cs="SimSun"/>
                <w:sz w:val="24"/>
                <w:szCs w:val="24"/>
              </w:rPr>
              <w:drawing>
                <wp:inline distT="0" distB="0" distL="114300" distR="114300">
                  <wp:extent cx="1934845" cy="1301750"/>
                  <wp:effectExtent l="0" t="0" r="8255" b="12700"/>
                  <wp:docPr id="8"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IMG_256"/>
                          <pic:cNvPicPr>
                            <a:picLocks noChangeAspect="1"/>
                          </pic:cNvPicPr>
                        </pic:nvPicPr>
                        <pic:blipFill>
                          <a:blip r:embed="rId8"/>
                          <a:stretch>
                            <a:fillRect/>
                          </a:stretch>
                        </pic:blipFill>
                        <pic:spPr>
                          <a:xfrm>
                            <a:off x="0" y="0"/>
                            <a:ext cx="1934845" cy="1301750"/>
                          </a:xfrm>
                          <a:prstGeom prst="rect">
                            <a:avLst/>
                          </a:prstGeom>
                          <a:noFill/>
                          <a:ln w="9525">
                            <a:noFill/>
                          </a:ln>
                        </pic:spPr>
                      </pic:pic>
                    </a:graphicData>
                  </a:graphic>
                </wp:inline>
              </w:drawing>
            </w:r>
          </w:p>
          <w:p>
            <w:pPr>
              <w:widowControl w:val="0"/>
              <w:numPr>
                <w:ilvl w:val="0"/>
                <w:numId w:val="0"/>
              </w:numPr>
              <w:ind w:firstLine="540" w:firstLineChars="300"/>
              <w:jc w:val="both"/>
              <w:rPr>
                <w:rFonts w:hint="default" w:ascii="Calibri" w:hAnsi="Calibri" w:eastAsia="sans-serif" w:cs="Calibri"/>
                <w:i w:val="0"/>
                <w:caps w:val="0"/>
                <w:color w:val="222222"/>
                <w:spacing w:val="0"/>
                <w:sz w:val="18"/>
                <w:szCs w:val="18"/>
                <w:shd w:val="clear" w:fill="FFFFFF"/>
                <w:lang w:val="de-DE"/>
              </w:rPr>
            </w:pPr>
            <w:r>
              <w:rPr>
                <w:rFonts w:hint="default" w:ascii="Calibri" w:hAnsi="Calibri" w:eastAsia="sans-serif" w:cs="Calibri"/>
                <w:i w:val="0"/>
                <w:caps w:val="0"/>
                <w:color w:val="222222"/>
                <w:spacing w:val="0"/>
                <w:sz w:val="18"/>
                <w:szCs w:val="18"/>
                <w:shd w:val="clear" w:fill="FFFFFF"/>
              </w:rPr>
              <w:t>Coming of the White Man (1850)</w:t>
            </w:r>
            <w:r>
              <w:rPr>
                <w:rFonts w:hint="default" w:ascii="Calibri" w:hAnsi="Calibri" w:eastAsia="sans-serif" w:cs="Calibri"/>
                <w:i w:val="0"/>
                <w:caps w:val="0"/>
                <w:color w:val="222222"/>
                <w:spacing w:val="0"/>
                <w:sz w:val="18"/>
                <w:szCs w:val="18"/>
                <w:shd w:val="clear" w:fill="FFFFFF"/>
                <w:lang w:val="de-DE"/>
              </w:rPr>
              <w:t xml:space="preserve">: </w:t>
            </w:r>
          </w:p>
          <w:p>
            <w:pPr>
              <w:widowControl w:val="0"/>
              <w:numPr>
                <w:ilvl w:val="0"/>
                <w:numId w:val="0"/>
              </w:numPr>
              <w:ind w:firstLine="540" w:firstLineChars="300"/>
              <w:jc w:val="both"/>
              <w:rPr>
                <w:rFonts w:hint="default" w:ascii="SimSun" w:hAnsi="SimSun" w:eastAsia="SimSun" w:cs="SimSun"/>
                <w:sz w:val="24"/>
                <w:szCs w:val="24"/>
                <w:lang w:val="de-DE"/>
              </w:rPr>
            </w:pPr>
            <w:r>
              <w:rPr>
                <w:rFonts w:hint="default" w:ascii="Calibri" w:hAnsi="Calibri" w:eastAsia="sans-serif" w:cs="Calibri"/>
                <w:i w:val="0"/>
                <w:caps w:val="0"/>
                <w:color w:val="222222"/>
                <w:spacing w:val="0"/>
                <w:sz w:val="18"/>
                <w:szCs w:val="18"/>
                <w:shd w:val="clear" w:fill="FFFFFF"/>
                <w:lang w:val="de-DE"/>
              </w:rPr>
              <w:t>Painting</w:t>
            </w:r>
            <w:r>
              <w:rPr>
                <w:rFonts w:hint="default" w:ascii="Calibri" w:hAnsi="Calibri" w:eastAsia="sans-serif" w:cs="Calibri"/>
                <w:i w:val="0"/>
                <w:caps w:val="0"/>
                <w:color w:val="222222"/>
                <w:spacing w:val="0"/>
                <w:sz w:val="18"/>
                <w:szCs w:val="18"/>
                <w:shd w:val="clear" w:fill="FFFFFF"/>
              </w:rPr>
              <w:t xml:space="preserve"> by Joshua Shaw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6" w:type="dxa"/>
            <w:tcBorders>
              <w:right w:val="single" w:color="auto" w:sz="4" w:space="0"/>
            </w:tcBorders>
          </w:tcPr>
          <w:p>
            <w:pPr>
              <w:widowControl w:val="0"/>
              <w:numPr>
                <w:ilvl w:val="0"/>
                <w:numId w:val="0"/>
              </w:numPr>
              <w:jc w:val="both"/>
              <w:rPr>
                <w:rFonts w:hint="default"/>
                <w:vertAlign w:val="baseline"/>
                <w:lang w:val="de-DE"/>
              </w:rPr>
            </w:pPr>
          </w:p>
        </w:tc>
        <w:tc>
          <w:tcPr>
            <w:tcW w:w="5106" w:type="dxa"/>
            <w:tcBorders>
              <w:top w:val="nil"/>
              <w:left w:val="single" w:color="auto" w:sz="4" w:space="0"/>
              <w:bottom w:val="nil"/>
              <w:right w:val="nil"/>
            </w:tcBorders>
          </w:tcPr>
          <w:p>
            <w:pPr>
              <w:widowControl w:val="0"/>
              <w:numPr>
                <w:ilvl w:val="0"/>
                <w:numId w:val="0"/>
              </w:numPr>
              <w:jc w:val="both"/>
              <w:rPr>
                <w:rFonts w:hint="default"/>
                <w:vertAlign w:val="baseline"/>
                <w:lang w:val="de-DE"/>
              </w:rPr>
            </w:pPr>
            <w:r>
              <w:rPr>
                <w:rFonts w:hint="default"/>
                <w:vertAlign w:val="baseline"/>
                <w:lang w:val="de-DE"/>
              </w:rPr>
              <w:t>Columbus kills three natives as a warning to the others.</w:t>
            </w:r>
          </w:p>
        </w:tc>
        <w:tc>
          <w:tcPr>
            <w:tcW w:w="4283" w:type="dxa"/>
            <w:vMerge w:val="continue"/>
            <w:tcBorders>
              <w:top w:val="nil"/>
              <w:left w:val="nil"/>
              <w:bottom w:val="nil"/>
              <w:right w:val="nil"/>
            </w:tcBorders>
          </w:tcPr>
          <w:p>
            <w:pPr>
              <w:widowControl w:val="0"/>
              <w:numPr>
                <w:ilvl w:val="0"/>
                <w:numId w:val="0"/>
              </w:numPr>
              <w:jc w:val="both"/>
              <w:rPr>
                <w:rFonts w:hint="default"/>
                <w:vertAlign w:val="baseline"/>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6" w:type="dxa"/>
            <w:tcBorders>
              <w:right w:val="single" w:color="auto" w:sz="4" w:space="0"/>
            </w:tcBorders>
          </w:tcPr>
          <w:p>
            <w:pPr>
              <w:widowControl w:val="0"/>
              <w:numPr>
                <w:ilvl w:val="0"/>
                <w:numId w:val="0"/>
              </w:numPr>
              <w:jc w:val="both"/>
              <w:rPr>
                <w:rFonts w:hint="default"/>
                <w:vertAlign w:val="baseline"/>
                <w:lang w:val="de-DE"/>
              </w:rPr>
            </w:pPr>
          </w:p>
        </w:tc>
        <w:tc>
          <w:tcPr>
            <w:tcW w:w="5106" w:type="dxa"/>
            <w:tcBorders>
              <w:top w:val="nil"/>
              <w:left w:val="single" w:color="auto" w:sz="4" w:space="0"/>
              <w:bottom w:val="nil"/>
              <w:right w:val="nil"/>
            </w:tcBorders>
          </w:tcPr>
          <w:p>
            <w:pPr>
              <w:widowControl w:val="0"/>
              <w:numPr>
                <w:ilvl w:val="0"/>
                <w:numId w:val="0"/>
              </w:numPr>
              <w:jc w:val="both"/>
              <w:rPr>
                <w:rFonts w:hint="default"/>
                <w:vertAlign w:val="baseline"/>
                <w:lang w:val="de-DE"/>
              </w:rPr>
            </w:pPr>
            <w:r>
              <w:rPr>
                <w:rFonts w:hint="default"/>
                <w:vertAlign w:val="baseline"/>
                <w:lang w:val="de-DE"/>
              </w:rPr>
              <w:t xml:space="preserve">The colonists on Hispaniola </w:t>
            </w:r>
            <w:r>
              <w:rPr>
                <w:rFonts w:hint="default"/>
                <w:vertAlign w:val="baseline"/>
                <w:lang w:val="de-DE"/>
              </w:rPr>
              <w:fldChar w:fldCharType="begin"/>
            </w:r>
            <w:r>
              <w:rPr>
                <w:rFonts w:hint="default"/>
                <w:vertAlign w:val="baseline"/>
                <w:lang w:val="de-DE"/>
              </w:rPr>
              <w:instrText xml:space="preserve"> XE "</w:instrText>
            </w:r>
            <w:r>
              <w:instrText xml:space="preserve">Hispaniola</w:instrText>
            </w:r>
            <w:r>
              <w:rPr>
                <w:rFonts w:hint="default"/>
                <w:vertAlign w:val="baseline"/>
                <w:lang w:val="de-DE"/>
              </w:rPr>
              <w:instrText xml:space="preserve">" </w:instrText>
            </w:r>
            <w:r>
              <w:rPr>
                <w:rFonts w:hint="default"/>
                <w:vertAlign w:val="baseline"/>
                <w:lang w:val="de-DE"/>
              </w:rPr>
              <w:fldChar w:fldCharType="end"/>
            </w:r>
            <w:r>
              <w:rPr>
                <w:rFonts w:hint="default"/>
                <w:vertAlign w:val="baseline"/>
                <w:lang w:val="de-DE"/>
              </w:rPr>
              <w:t>are killed by a local chief</w:t>
            </w:r>
            <w:r>
              <w:rPr>
                <w:rFonts w:hint="default"/>
                <w:vertAlign w:val="baseline"/>
                <w:lang w:val="de-DE"/>
              </w:rPr>
              <w:fldChar w:fldCharType="begin"/>
            </w:r>
            <w:r>
              <w:rPr>
                <w:rFonts w:hint="default"/>
                <w:vertAlign w:val="baseline"/>
                <w:lang w:val="de-DE"/>
              </w:rPr>
              <w:instrText xml:space="preserve"> XE "</w:instrText>
            </w:r>
            <w:r>
              <w:rPr>
                <w:rFonts w:hint="default"/>
                <w:vertAlign w:val="baseline"/>
                <w:lang w:val="de-DE"/>
              </w:rPr>
              <w:instrText xml:space="preserve">chief</w:instrText>
            </w:r>
            <w:r>
              <w:rPr>
                <w:rFonts w:hint="default"/>
                <w:vertAlign w:val="baseline"/>
                <w:lang w:val="de-DE"/>
              </w:rPr>
              <w:instrText xml:space="preserve">" </w:instrText>
            </w:r>
            <w:r>
              <w:rPr>
                <w:rFonts w:hint="default"/>
                <w:vertAlign w:val="baseline"/>
                <w:lang w:val="de-DE"/>
              </w:rPr>
              <w:fldChar w:fldCharType="end"/>
            </w:r>
            <w:r>
              <w:rPr>
                <w:rFonts w:hint="default"/>
                <w:vertAlign w:val="baseline"/>
                <w:lang w:val="de-DE"/>
              </w:rPr>
              <w:t>.</w:t>
            </w:r>
          </w:p>
        </w:tc>
        <w:tc>
          <w:tcPr>
            <w:tcW w:w="4283" w:type="dxa"/>
            <w:vMerge w:val="continue"/>
            <w:tcBorders>
              <w:top w:val="nil"/>
              <w:left w:val="nil"/>
              <w:bottom w:val="nil"/>
              <w:right w:val="nil"/>
            </w:tcBorders>
          </w:tcPr>
          <w:p>
            <w:pPr>
              <w:widowControl w:val="0"/>
              <w:numPr>
                <w:ilvl w:val="0"/>
                <w:numId w:val="0"/>
              </w:numPr>
              <w:jc w:val="both"/>
              <w:rPr>
                <w:rFonts w:hint="default"/>
                <w:vertAlign w:val="baseline"/>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6" w:type="dxa"/>
            <w:tcBorders>
              <w:right w:val="single" w:color="auto" w:sz="4" w:space="0"/>
            </w:tcBorders>
          </w:tcPr>
          <w:p>
            <w:pPr>
              <w:widowControl w:val="0"/>
              <w:numPr>
                <w:ilvl w:val="0"/>
                <w:numId w:val="0"/>
              </w:numPr>
              <w:jc w:val="both"/>
              <w:rPr>
                <w:rFonts w:hint="default"/>
                <w:vertAlign w:val="baseline"/>
                <w:lang w:val="de-DE"/>
              </w:rPr>
            </w:pPr>
          </w:p>
        </w:tc>
        <w:tc>
          <w:tcPr>
            <w:tcW w:w="5106" w:type="dxa"/>
            <w:tcBorders>
              <w:top w:val="nil"/>
              <w:left w:val="single" w:color="auto" w:sz="4" w:space="0"/>
              <w:bottom w:val="nil"/>
              <w:right w:val="nil"/>
            </w:tcBorders>
          </w:tcPr>
          <w:p>
            <w:pPr>
              <w:widowControl w:val="0"/>
              <w:numPr>
                <w:ilvl w:val="0"/>
                <w:numId w:val="0"/>
              </w:numPr>
              <w:jc w:val="both"/>
              <w:rPr>
                <w:rFonts w:hint="default"/>
                <w:vertAlign w:val="baseline"/>
                <w:lang w:val="de-DE"/>
              </w:rPr>
            </w:pPr>
            <w:r>
              <w:rPr>
                <w:rFonts w:hint="default"/>
                <w:vertAlign w:val="baseline"/>
                <w:lang w:val="de-DE"/>
              </w:rPr>
              <w:t>Columbus ships natives to Spain to sell them as slaves.</w:t>
            </w:r>
          </w:p>
        </w:tc>
        <w:tc>
          <w:tcPr>
            <w:tcW w:w="4283" w:type="dxa"/>
            <w:vMerge w:val="continue"/>
            <w:tcBorders>
              <w:top w:val="nil"/>
              <w:left w:val="nil"/>
              <w:bottom w:val="nil"/>
              <w:right w:val="nil"/>
            </w:tcBorders>
          </w:tcPr>
          <w:p>
            <w:pPr>
              <w:widowControl w:val="0"/>
              <w:numPr>
                <w:ilvl w:val="0"/>
                <w:numId w:val="0"/>
              </w:numPr>
              <w:jc w:val="both"/>
              <w:rPr>
                <w:rFonts w:hint="default"/>
                <w:vertAlign w:val="baseline"/>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6" w:type="dxa"/>
            <w:tcBorders>
              <w:right w:val="single" w:color="auto" w:sz="4" w:space="0"/>
            </w:tcBorders>
          </w:tcPr>
          <w:p>
            <w:pPr>
              <w:widowControl w:val="0"/>
              <w:numPr>
                <w:ilvl w:val="0"/>
                <w:numId w:val="0"/>
              </w:numPr>
              <w:jc w:val="both"/>
              <w:rPr>
                <w:rFonts w:hint="default"/>
                <w:vertAlign w:val="baseline"/>
                <w:lang w:val="de-DE"/>
              </w:rPr>
            </w:pPr>
          </w:p>
        </w:tc>
        <w:tc>
          <w:tcPr>
            <w:tcW w:w="5106" w:type="dxa"/>
            <w:tcBorders>
              <w:top w:val="nil"/>
              <w:left w:val="single" w:color="auto" w:sz="4" w:space="0"/>
              <w:bottom w:val="nil"/>
              <w:right w:val="nil"/>
            </w:tcBorders>
          </w:tcPr>
          <w:p>
            <w:pPr>
              <w:widowControl w:val="0"/>
              <w:numPr>
                <w:ilvl w:val="0"/>
                <w:numId w:val="0"/>
              </w:numPr>
              <w:jc w:val="both"/>
              <w:rPr>
                <w:rFonts w:hint="default"/>
                <w:vertAlign w:val="baseline"/>
                <w:lang w:val="de-DE"/>
              </w:rPr>
            </w:pPr>
            <w:r>
              <w:rPr>
                <w:rFonts w:hint="default"/>
                <w:vertAlign w:val="baseline"/>
                <w:lang w:val="de-DE"/>
              </w:rPr>
              <w:t>A large number of the natives dies.</w:t>
            </w:r>
          </w:p>
        </w:tc>
        <w:tc>
          <w:tcPr>
            <w:tcW w:w="4283" w:type="dxa"/>
            <w:vMerge w:val="continue"/>
            <w:tcBorders>
              <w:top w:val="nil"/>
              <w:left w:val="nil"/>
              <w:bottom w:val="nil"/>
              <w:right w:val="nil"/>
            </w:tcBorders>
          </w:tcPr>
          <w:p>
            <w:pPr>
              <w:widowControl w:val="0"/>
              <w:numPr>
                <w:ilvl w:val="0"/>
                <w:numId w:val="0"/>
              </w:numPr>
              <w:jc w:val="both"/>
              <w:rPr>
                <w:rFonts w:hint="default"/>
                <w:vertAlign w:val="baseline"/>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6" w:type="dxa"/>
            <w:tcBorders>
              <w:right w:val="single" w:color="auto" w:sz="4" w:space="0"/>
            </w:tcBorders>
          </w:tcPr>
          <w:p>
            <w:pPr>
              <w:widowControl w:val="0"/>
              <w:numPr>
                <w:ilvl w:val="0"/>
                <w:numId w:val="0"/>
              </w:numPr>
              <w:jc w:val="center"/>
              <w:rPr>
                <w:rFonts w:hint="default"/>
                <w:vertAlign w:val="baseline"/>
                <w:lang w:val="de-DE"/>
              </w:rPr>
            </w:pPr>
            <w:r>
              <w:rPr>
                <w:rFonts w:hint="default"/>
                <w:b/>
                <w:bCs/>
                <w:i/>
                <w:iCs/>
                <w:vertAlign w:val="baseline"/>
                <w:lang w:val="de-DE"/>
              </w:rPr>
              <w:t>2</w:t>
            </w:r>
          </w:p>
        </w:tc>
        <w:tc>
          <w:tcPr>
            <w:tcW w:w="5106" w:type="dxa"/>
            <w:tcBorders>
              <w:top w:val="nil"/>
              <w:left w:val="single" w:color="auto" w:sz="4" w:space="0"/>
              <w:bottom w:val="nil"/>
              <w:right w:val="nil"/>
            </w:tcBorders>
          </w:tcPr>
          <w:p>
            <w:pPr>
              <w:widowControl w:val="0"/>
              <w:numPr>
                <w:ilvl w:val="0"/>
                <w:numId w:val="0"/>
              </w:numPr>
              <w:jc w:val="both"/>
              <w:rPr>
                <w:rFonts w:hint="default"/>
                <w:vertAlign w:val="baseline"/>
                <w:lang w:val="de-DE"/>
              </w:rPr>
            </w:pPr>
            <w:r>
              <w:rPr>
                <w:rFonts w:hint="default"/>
                <w:vertAlign w:val="baseline"/>
                <w:lang w:val="de-DE"/>
              </w:rPr>
              <w:t>Columbus returns to Hispaniola.</w:t>
            </w:r>
          </w:p>
        </w:tc>
        <w:tc>
          <w:tcPr>
            <w:tcW w:w="4283" w:type="dxa"/>
            <w:vMerge w:val="continue"/>
            <w:tcBorders>
              <w:top w:val="nil"/>
              <w:left w:val="nil"/>
              <w:bottom w:val="nil"/>
              <w:right w:val="nil"/>
            </w:tcBorders>
          </w:tcPr>
          <w:p>
            <w:pPr>
              <w:widowControl w:val="0"/>
              <w:numPr>
                <w:ilvl w:val="0"/>
                <w:numId w:val="0"/>
              </w:numPr>
              <w:jc w:val="both"/>
              <w:rPr>
                <w:rFonts w:hint="default"/>
                <w:vertAlign w:val="baseline"/>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6" w:type="dxa"/>
            <w:tcBorders>
              <w:right w:val="single" w:color="auto" w:sz="4" w:space="0"/>
            </w:tcBorders>
          </w:tcPr>
          <w:p>
            <w:pPr>
              <w:widowControl w:val="0"/>
              <w:numPr>
                <w:ilvl w:val="0"/>
                <w:numId w:val="0"/>
              </w:numPr>
              <w:jc w:val="both"/>
              <w:rPr>
                <w:rFonts w:hint="default"/>
                <w:vertAlign w:val="baseline"/>
                <w:lang w:val="de-DE"/>
              </w:rPr>
            </w:pPr>
          </w:p>
        </w:tc>
        <w:tc>
          <w:tcPr>
            <w:tcW w:w="5106" w:type="dxa"/>
            <w:tcBorders>
              <w:top w:val="nil"/>
              <w:left w:val="single" w:color="auto" w:sz="4" w:space="0"/>
              <w:bottom w:val="nil"/>
              <w:right w:val="nil"/>
            </w:tcBorders>
          </w:tcPr>
          <w:p>
            <w:pPr>
              <w:widowControl w:val="0"/>
              <w:numPr>
                <w:ilvl w:val="0"/>
                <w:numId w:val="0"/>
              </w:numPr>
              <w:jc w:val="both"/>
              <w:rPr>
                <w:rFonts w:hint="default"/>
                <w:vertAlign w:val="baseline"/>
                <w:lang w:val="de-DE"/>
              </w:rPr>
            </w:pPr>
            <w:r>
              <w:rPr>
                <w:rFonts w:hint="default"/>
                <w:vertAlign w:val="baseline"/>
                <w:lang w:val="de-DE"/>
              </w:rPr>
              <w:t>Columbus lies to the King and Queen of Spain.</w:t>
            </w:r>
          </w:p>
        </w:tc>
        <w:tc>
          <w:tcPr>
            <w:tcW w:w="4283" w:type="dxa"/>
            <w:vMerge w:val="continue"/>
            <w:tcBorders>
              <w:top w:val="nil"/>
              <w:left w:val="nil"/>
              <w:bottom w:val="nil"/>
              <w:right w:val="nil"/>
            </w:tcBorders>
          </w:tcPr>
          <w:p>
            <w:pPr>
              <w:widowControl w:val="0"/>
              <w:numPr>
                <w:ilvl w:val="0"/>
                <w:numId w:val="0"/>
              </w:numPr>
              <w:jc w:val="both"/>
              <w:rPr>
                <w:rFonts w:hint="default"/>
                <w:vertAlign w:val="baseline"/>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6" w:type="dxa"/>
            <w:tcBorders>
              <w:right w:val="single" w:color="auto" w:sz="4" w:space="0"/>
            </w:tcBorders>
          </w:tcPr>
          <w:p>
            <w:pPr>
              <w:widowControl w:val="0"/>
              <w:numPr>
                <w:ilvl w:val="0"/>
                <w:numId w:val="0"/>
              </w:numPr>
              <w:jc w:val="both"/>
              <w:rPr>
                <w:rFonts w:hint="default"/>
                <w:vertAlign w:val="baseline"/>
                <w:lang w:val="de-DE"/>
              </w:rPr>
            </w:pPr>
          </w:p>
        </w:tc>
        <w:tc>
          <w:tcPr>
            <w:tcW w:w="5106" w:type="dxa"/>
            <w:tcBorders>
              <w:top w:val="nil"/>
              <w:left w:val="single" w:color="auto" w:sz="4" w:space="0"/>
              <w:bottom w:val="nil"/>
              <w:right w:val="nil"/>
            </w:tcBorders>
          </w:tcPr>
          <w:p>
            <w:pPr>
              <w:widowControl w:val="0"/>
              <w:numPr>
                <w:ilvl w:val="0"/>
                <w:numId w:val="0"/>
              </w:numPr>
              <w:jc w:val="both"/>
              <w:rPr>
                <w:rFonts w:hint="default"/>
                <w:vertAlign w:val="baseline"/>
                <w:lang w:val="de-DE"/>
              </w:rPr>
            </w:pPr>
            <w:r>
              <w:rPr>
                <w:rFonts w:hint="default"/>
                <w:vertAlign w:val="baseline"/>
                <w:lang w:val="de-DE"/>
              </w:rPr>
              <w:t>The fighting between the invaders and the natives begins.</w:t>
            </w:r>
          </w:p>
        </w:tc>
        <w:tc>
          <w:tcPr>
            <w:tcW w:w="4283" w:type="dxa"/>
            <w:vMerge w:val="continue"/>
            <w:tcBorders>
              <w:top w:val="nil"/>
              <w:left w:val="nil"/>
              <w:bottom w:val="nil"/>
              <w:right w:val="nil"/>
            </w:tcBorders>
          </w:tcPr>
          <w:p>
            <w:pPr>
              <w:widowControl w:val="0"/>
              <w:numPr>
                <w:ilvl w:val="0"/>
                <w:numId w:val="0"/>
              </w:numPr>
              <w:jc w:val="both"/>
              <w:rPr>
                <w:rFonts w:hint="default"/>
                <w:vertAlign w:val="baseline"/>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6" w:type="dxa"/>
            <w:tcBorders>
              <w:right w:val="single" w:color="auto" w:sz="4" w:space="0"/>
            </w:tcBorders>
          </w:tcPr>
          <w:p>
            <w:pPr>
              <w:widowControl w:val="0"/>
              <w:numPr>
                <w:ilvl w:val="0"/>
                <w:numId w:val="0"/>
              </w:numPr>
              <w:jc w:val="both"/>
              <w:rPr>
                <w:rFonts w:hint="default"/>
                <w:vertAlign w:val="baseline"/>
                <w:lang w:val="de-DE"/>
              </w:rPr>
            </w:pPr>
          </w:p>
        </w:tc>
        <w:tc>
          <w:tcPr>
            <w:tcW w:w="5106" w:type="dxa"/>
            <w:tcBorders>
              <w:top w:val="nil"/>
              <w:left w:val="single" w:color="auto" w:sz="4" w:space="0"/>
              <w:bottom w:val="nil"/>
              <w:right w:val="nil"/>
            </w:tcBorders>
          </w:tcPr>
          <w:p>
            <w:pPr>
              <w:widowControl w:val="0"/>
              <w:numPr>
                <w:ilvl w:val="0"/>
                <w:numId w:val="0"/>
              </w:numPr>
              <w:jc w:val="both"/>
              <w:rPr>
                <w:rFonts w:hint="default"/>
                <w:vertAlign w:val="baseline"/>
                <w:lang w:val="de-DE"/>
              </w:rPr>
            </w:pPr>
            <w:r>
              <w:rPr>
                <w:rFonts w:hint="default"/>
                <w:vertAlign w:val="baseline"/>
                <w:lang w:val="de-DE"/>
              </w:rPr>
              <w:t>Columbus makes the natives pay tributes</w:t>
            </w:r>
            <w:r>
              <w:rPr>
                <w:rFonts w:hint="default"/>
                <w:vertAlign w:val="baseline"/>
                <w:lang w:val="de-DE"/>
              </w:rPr>
              <w:fldChar w:fldCharType="begin"/>
            </w:r>
            <w:r>
              <w:rPr>
                <w:rFonts w:hint="default"/>
                <w:vertAlign w:val="baseline"/>
                <w:lang w:val="de-DE"/>
              </w:rPr>
              <w:instrText xml:space="preserve"> XE "</w:instrText>
            </w:r>
            <w:r>
              <w:rPr>
                <w:rFonts w:hint="default"/>
                <w:vertAlign w:val="baseline"/>
                <w:lang w:val="de-DE"/>
              </w:rPr>
              <w:instrText xml:space="preserve">tributes</w:instrText>
            </w:r>
            <w:r>
              <w:rPr>
                <w:rFonts w:hint="default"/>
                <w:vertAlign w:val="baseline"/>
                <w:lang w:val="de-DE"/>
              </w:rPr>
              <w:instrText xml:space="preserve">" </w:instrText>
            </w:r>
            <w:r>
              <w:rPr>
                <w:rFonts w:hint="default"/>
                <w:vertAlign w:val="baseline"/>
                <w:lang w:val="de-DE"/>
              </w:rPr>
              <w:fldChar w:fldCharType="end"/>
            </w:r>
            <w:r>
              <w:rPr>
                <w:rFonts w:hint="default"/>
                <w:vertAlign w:val="baseline"/>
                <w:lang w:val="de-DE"/>
              </w:rPr>
              <w:t>.</w:t>
            </w:r>
          </w:p>
        </w:tc>
        <w:tc>
          <w:tcPr>
            <w:tcW w:w="4283" w:type="dxa"/>
            <w:vMerge w:val="continue"/>
            <w:tcBorders>
              <w:top w:val="nil"/>
              <w:left w:val="nil"/>
              <w:bottom w:val="nil"/>
              <w:right w:val="nil"/>
            </w:tcBorders>
          </w:tcPr>
          <w:p>
            <w:pPr>
              <w:widowControl w:val="0"/>
              <w:numPr>
                <w:ilvl w:val="0"/>
                <w:numId w:val="0"/>
              </w:numPr>
              <w:jc w:val="both"/>
              <w:rPr>
                <w:rFonts w:hint="default"/>
                <w:vertAlign w:val="baseline"/>
                <w:lang w:val="de-D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6" w:type="dxa"/>
            <w:tcBorders>
              <w:right w:val="single" w:color="auto" w:sz="4" w:space="0"/>
            </w:tcBorders>
          </w:tcPr>
          <w:p>
            <w:pPr>
              <w:widowControl w:val="0"/>
              <w:numPr>
                <w:ilvl w:val="0"/>
                <w:numId w:val="0"/>
              </w:numPr>
              <w:jc w:val="both"/>
              <w:rPr>
                <w:rFonts w:hint="default"/>
                <w:vertAlign w:val="baseline"/>
                <w:lang w:val="de-DE"/>
              </w:rPr>
            </w:pPr>
          </w:p>
        </w:tc>
        <w:tc>
          <w:tcPr>
            <w:tcW w:w="5106" w:type="dxa"/>
            <w:tcBorders>
              <w:top w:val="nil"/>
              <w:left w:val="single" w:color="auto" w:sz="4" w:space="0"/>
              <w:bottom w:val="nil"/>
              <w:right w:val="nil"/>
            </w:tcBorders>
          </w:tcPr>
          <w:p>
            <w:pPr>
              <w:widowControl w:val="0"/>
              <w:numPr>
                <w:ilvl w:val="0"/>
                <w:numId w:val="0"/>
              </w:numPr>
              <w:jc w:val="both"/>
              <w:rPr>
                <w:rFonts w:hint="default"/>
                <w:vertAlign w:val="baseline"/>
                <w:lang w:val="de-DE"/>
              </w:rPr>
            </w:pPr>
            <w:r>
              <w:rPr>
                <w:rFonts w:hint="default"/>
                <w:vertAlign w:val="baseline"/>
                <w:lang w:val="de-DE"/>
              </w:rPr>
              <w:t xml:space="preserve">The remaining natives rebel against </w:t>
            </w:r>
            <w:r>
              <w:rPr>
                <w:rFonts w:hint="default"/>
                <w:vertAlign w:val="baseline"/>
                <w:lang w:val="de-DE"/>
              </w:rPr>
              <w:fldChar w:fldCharType="begin"/>
            </w:r>
            <w:r>
              <w:rPr>
                <w:rFonts w:hint="default"/>
                <w:vertAlign w:val="baseline"/>
                <w:lang w:val="de-DE"/>
              </w:rPr>
              <w:instrText xml:space="preserve"> XE "</w:instrText>
            </w:r>
            <w:r>
              <w:instrText xml:space="preserve">rebel against</w:instrText>
            </w:r>
            <w:r>
              <w:rPr>
                <w:rFonts w:hint="default"/>
                <w:vertAlign w:val="baseline"/>
                <w:lang w:val="de-DE"/>
              </w:rPr>
              <w:instrText xml:space="preserve">" </w:instrText>
            </w:r>
            <w:r>
              <w:rPr>
                <w:rFonts w:hint="default"/>
                <w:vertAlign w:val="baseline"/>
                <w:lang w:val="de-DE"/>
              </w:rPr>
              <w:fldChar w:fldCharType="end"/>
            </w:r>
            <w:r>
              <w:rPr>
                <w:rFonts w:hint="default"/>
                <w:vertAlign w:val="baseline"/>
                <w:lang w:val="de-DE"/>
              </w:rPr>
              <w:t>Columbus’s rule.</w:t>
            </w:r>
          </w:p>
        </w:tc>
        <w:tc>
          <w:tcPr>
            <w:tcW w:w="4283" w:type="dxa"/>
            <w:vMerge w:val="continue"/>
            <w:tcBorders>
              <w:top w:val="nil"/>
              <w:left w:val="nil"/>
              <w:bottom w:val="nil"/>
              <w:right w:val="nil"/>
            </w:tcBorders>
          </w:tcPr>
          <w:p>
            <w:pPr>
              <w:widowControl w:val="0"/>
              <w:numPr>
                <w:ilvl w:val="0"/>
                <w:numId w:val="0"/>
              </w:numPr>
              <w:jc w:val="both"/>
              <w:rPr>
                <w:rFonts w:hint="default"/>
                <w:vertAlign w:val="baseline"/>
                <w:lang w:val="de-DE"/>
              </w:rPr>
            </w:pPr>
          </w:p>
        </w:tc>
      </w:tr>
    </w:tbl>
    <w:p>
      <w:pPr>
        <w:numPr>
          <w:ilvl w:val="0"/>
          <w:numId w:val="0"/>
        </w:numPr>
        <w:rPr>
          <w:rFonts w:hint="default"/>
          <w:lang w:val="de-DE"/>
        </w:rPr>
      </w:pPr>
      <w:r>
        <w:rPr>
          <w:rFonts w:hint="default"/>
          <w:lang w:val="de-DE"/>
        </w:rPr>
        <w:br w:type="textWrapping"/>
      </w:r>
      <w:r>
        <w:rPr>
          <w:rFonts w:hint="default"/>
          <w:b/>
          <w:bCs/>
          <w:lang w:val="de-DE"/>
        </w:rPr>
        <w:t>TASK 8 - THE THIRD AND FOURTH JOURNEY</w:t>
      </w:r>
      <w:r>
        <w:rPr>
          <w:rFonts w:hint="default"/>
          <w:lang w:val="de-DE"/>
        </w:rPr>
        <w:t xml:space="preserve"> Now watch the last part of the video and answer the questions in your own words.</w:t>
      </w:r>
    </w:p>
    <w:p>
      <w:pPr>
        <w:numPr>
          <w:ilvl w:val="0"/>
          <w:numId w:val="5"/>
        </w:numPr>
        <w:rPr>
          <w:rFonts w:hint="default"/>
          <w:lang w:val="de-DE"/>
        </w:rPr>
      </w:pPr>
      <w:r>
        <w:rPr>
          <w:rFonts w:hint="default"/>
          <w:lang w:val="de-DE"/>
        </w:rPr>
        <w:t>Why did Columbus sail back to Spain?</w:t>
      </w:r>
    </w:p>
    <w:p>
      <w:pPr>
        <w:numPr>
          <w:ilvl w:val="0"/>
          <w:numId w:val="5"/>
        </w:numPr>
        <w:rPr>
          <w:rFonts w:hint="default"/>
          <w:lang w:val="de-DE"/>
        </w:rPr>
      </w:pPr>
      <w:r>
        <w:rPr>
          <w:rFonts w:hint="default"/>
          <w:lang w:val="de-DE"/>
        </w:rPr>
        <w:t>What was the situation on Hispaniola when Columbus returned?</w:t>
      </w:r>
    </w:p>
    <w:p>
      <w:pPr>
        <w:numPr>
          <w:ilvl w:val="0"/>
          <w:numId w:val="5"/>
        </w:numPr>
        <w:rPr>
          <w:rFonts w:hint="default"/>
          <w:lang w:val="de-DE"/>
        </w:rPr>
      </w:pPr>
      <w:r>
        <w:rPr>
          <w:rFonts w:hint="default"/>
          <w:lang w:val="de-DE"/>
        </w:rPr>
        <w:t xml:space="preserve">What happened to the Columbus brothers after an investigator </w:t>
      </w:r>
      <w:r>
        <w:rPr>
          <w:rFonts w:hint="default"/>
          <w:lang w:val="de-DE"/>
        </w:rPr>
        <w:fldChar w:fldCharType="begin"/>
      </w:r>
      <w:r>
        <w:rPr>
          <w:rFonts w:hint="default"/>
          <w:lang w:val="de-DE"/>
        </w:rPr>
        <w:instrText xml:space="preserve"> XE "</w:instrText>
      </w:r>
      <w:r>
        <w:instrText xml:space="preserve">investigator</w:instrText>
      </w:r>
      <w:r>
        <w:rPr>
          <w:rFonts w:hint="default"/>
          <w:lang w:val="de-DE"/>
        </w:rPr>
        <w:instrText xml:space="preserve">" </w:instrText>
      </w:r>
      <w:r>
        <w:rPr>
          <w:rFonts w:hint="default"/>
          <w:lang w:val="de-DE"/>
        </w:rPr>
        <w:fldChar w:fldCharType="end"/>
      </w:r>
      <w:r>
        <w:rPr>
          <w:rFonts w:hint="default"/>
          <w:lang w:val="de-DE"/>
        </w:rPr>
        <w:t>was sent to Hispaniola?</w:t>
      </w:r>
    </w:p>
    <w:p>
      <w:pPr>
        <w:numPr>
          <w:ilvl w:val="0"/>
          <w:numId w:val="5"/>
        </w:numPr>
        <w:rPr>
          <w:rFonts w:hint="default"/>
          <w:lang w:val="de-DE"/>
        </w:rPr>
      </w:pPr>
      <w:r>
        <w:rPr>
          <w:rFonts w:hint="default"/>
          <w:lang w:val="de-DE"/>
        </w:rPr>
        <w:t>What was Columbus not allowed to do on his fourth voyage?</w:t>
      </w:r>
    </w:p>
    <w:p>
      <w:pPr>
        <w:numPr>
          <w:ilvl w:val="0"/>
          <w:numId w:val="5"/>
        </w:numPr>
        <w:rPr>
          <w:rFonts w:hint="default"/>
          <w:lang w:val="de-DE"/>
        </w:rPr>
      </w:pPr>
      <w:r>
        <w:rPr>
          <w:rFonts w:hint="default"/>
          <w:lang w:val="de-DE"/>
        </w:rPr>
        <w:t>According to the video, why is Columbus important?</w:t>
      </w:r>
    </w:p>
    <w:p>
      <w:pPr>
        <w:numPr>
          <w:ilvl w:val="0"/>
          <w:numId w:val="0"/>
        </w:numPr>
        <w:rPr>
          <w:lang w:val="de-DE"/>
        </w:rPr>
      </w:pPr>
      <w:r>
        <w:rPr>
          <w:b/>
          <w:bCs/>
          <w:lang w:val="de-DE"/>
        </w:rPr>
        <w:t>TASK 9</w:t>
      </w:r>
      <w:r>
        <w:rPr>
          <w:lang w:val="de-DE"/>
        </w:rPr>
        <w:t xml:space="preserve"> Read this short news article. Tick the headline that fits best.</w:t>
      </w:r>
    </w:p>
    <w:p>
      <w:pPr>
        <w:numPr>
          <w:ilvl w:val="0"/>
          <w:numId w:val="0"/>
        </w:numPr>
        <w:rPr>
          <w:lang w:val="de-DE"/>
        </w:rPr>
      </w:pPr>
    </w:p>
    <w:tbl>
      <w:tblPr>
        <w:tblStyle w:val="7"/>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767"/>
        <w:gridCol w:w="77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264" w:hRule="atLeast"/>
        </w:trPr>
        <w:tc>
          <w:tcPr>
            <w:tcW w:w="767" w:type="dxa"/>
            <w:vAlign w:val="top"/>
          </w:tcPr>
          <w:p>
            <w:pPr>
              <w:numPr>
                <w:ilvl w:val="0"/>
                <w:numId w:val="0"/>
              </w:numPr>
              <w:ind w:left="0" w:leftChars="0" w:firstLine="0" w:firstLineChars="0"/>
              <w:jc w:val="center"/>
              <w:rPr>
                <w:vertAlign w:val="baseline"/>
                <w:lang w:val="de-DE"/>
              </w:rPr>
            </w:pPr>
            <w:r>
              <w:rPr>
                <w:rFonts w:hint="default" w:ascii="Calibri" w:hAnsi="Calibri" w:cs="Calibri"/>
                <w:vertAlign w:val="baseline"/>
                <w:lang w:val="de-DE"/>
              </w:rPr>
              <w:t>□</w:t>
            </w:r>
          </w:p>
        </w:tc>
        <w:tc>
          <w:tcPr>
            <w:tcW w:w="7755" w:type="dxa"/>
          </w:tcPr>
          <w:p>
            <w:pPr>
              <w:numPr>
                <w:ilvl w:val="0"/>
                <w:numId w:val="6"/>
              </w:numPr>
              <w:rPr>
                <w:vertAlign w:val="baseline"/>
                <w:lang w:val="de-DE"/>
              </w:rPr>
            </w:pPr>
            <w:r>
              <w:rPr>
                <w:vertAlign w:val="baseline"/>
                <w:lang w:val="de-DE"/>
              </w:rPr>
              <w:t>Controversial Statement by Senator McCaskill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767" w:type="dxa"/>
            <w:vAlign w:val="top"/>
          </w:tcPr>
          <w:p>
            <w:pPr>
              <w:numPr>
                <w:ilvl w:val="0"/>
                <w:numId w:val="0"/>
              </w:numPr>
              <w:ind w:left="0" w:leftChars="0" w:firstLine="0" w:firstLineChars="0"/>
              <w:jc w:val="center"/>
              <w:rPr>
                <w:vertAlign w:val="baseline"/>
                <w:lang w:val="de-DE"/>
              </w:rPr>
            </w:pPr>
            <w:r>
              <w:rPr>
                <w:rFonts w:hint="default" w:ascii="Calibri" w:hAnsi="Calibri" w:cs="Calibri"/>
                <w:vertAlign w:val="baseline"/>
                <w:lang w:val="de-DE"/>
              </w:rPr>
              <w:t>□</w:t>
            </w:r>
          </w:p>
        </w:tc>
        <w:tc>
          <w:tcPr>
            <w:tcW w:w="7755" w:type="dxa"/>
          </w:tcPr>
          <w:p>
            <w:pPr>
              <w:numPr>
                <w:ilvl w:val="0"/>
                <w:numId w:val="6"/>
              </w:numPr>
              <w:ind w:left="0" w:leftChars="0" w:firstLine="0" w:firstLineChars="0"/>
              <w:rPr>
                <w:vertAlign w:val="baseline"/>
                <w:lang w:val="de-DE"/>
              </w:rPr>
            </w:pPr>
            <w:r>
              <w:rPr>
                <w:b w:val="0"/>
                <w:bCs w:val="0"/>
                <w:lang w:val="de-DE"/>
              </w:rPr>
              <w:t xml:space="preserve">St Louis Residents </w:t>
            </w:r>
            <w:r>
              <w:rPr>
                <w:b w:val="0"/>
                <w:bCs w:val="0"/>
                <w:lang w:val="de-DE"/>
              </w:rPr>
              <w:fldChar w:fldCharType="begin"/>
            </w:r>
            <w:r>
              <w:rPr>
                <w:b w:val="0"/>
                <w:bCs w:val="0"/>
                <w:lang w:val="de-DE"/>
              </w:rPr>
              <w:instrText xml:space="preserve"> XE "</w:instrText>
            </w:r>
            <w:r>
              <w:instrText xml:space="preserve">Residents</w:instrText>
            </w:r>
            <w:r>
              <w:rPr>
                <w:b w:val="0"/>
                <w:bCs w:val="0"/>
                <w:lang w:val="de-DE"/>
              </w:rPr>
              <w:instrText xml:space="preserve">" </w:instrText>
            </w:r>
            <w:r>
              <w:rPr>
                <w:b w:val="0"/>
                <w:bCs w:val="0"/>
                <w:lang w:val="de-DE"/>
              </w:rPr>
              <w:fldChar w:fldCharType="end"/>
            </w:r>
            <w:r>
              <w:rPr>
                <w:b w:val="0"/>
                <w:bCs w:val="0"/>
                <w:lang w:val="de-DE"/>
              </w:rPr>
              <w:t>Discuss if Columbus Statue should be Removed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c>
          <w:tcPr>
            <w:tcW w:w="767" w:type="dxa"/>
            <w:vAlign w:val="top"/>
          </w:tcPr>
          <w:p>
            <w:pPr>
              <w:numPr>
                <w:ilvl w:val="0"/>
                <w:numId w:val="0"/>
              </w:numPr>
              <w:ind w:left="0" w:leftChars="0" w:firstLine="0" w:firstLineChars="0"/>
              <w:jc w:val="center"/>
              <w:rPr>
                <w:vertAlign w:val="baseline"/>
                <w:lang w:val="de-DE"/>
              </w:rPr>
            </w:pPr>
            <w:r>
              <w:rPr>
                <w:rFonts w:hint="default" w:ascii="Calibri" w:hAnsi="Calibri" w:cs="Calibri"/>
                <w:vertAlign w:val="baseline"/>
                <w:lang w:val="de-DE"/>
              </w:rPr>
              <w:t>□</w:t>
            </w:r>
          </w:p>
        </w:tc>
        <w:tc>
          <w:tcPr>
            <w:tcW w:w="7755" w:type="dxa"/>
          </w:tcPr>
          <w:p>
            <w:pPr>
              <w:numPr>
                <w:ilvl w:val="0"/>
                <w:numId w:val="6"/>
              </w:numPr>
              <w:ind w:left="0" w:leftChars="0" w:firstLine="0" w:firstLineChars="0"/>
              <w:rPr>
                <w:vertAlign w:val="baseline"/>
                <w:lang w:val="de-DE"/>
              </w:rPr>
            </w:pPr>
            <w:r>
              <w:rPr>
                <w:vertAlign w:val="baseline"/>
                <w:lang w:val="de-DE"/>
              </w:rPr>
              <w:t>Local Activists Demand Destruction of Ancient Statue</w:t>
            </w:r>
          </w:p>
        </w:tc>
      </w:tr>
    </w:tbl>
    <w:p>
      <w:pPr>
        <w:numPr>
          <w:ilvl w:val="0"/>
          <w:numId w:val="0"/>
        </w:numPr>
        <w:rPr>
          <w:lang w:val="de-DE"/>
        </w:rPr>
      </w:pP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2612"/>
        <w:gridCol w:w="5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612" w:type="dxa"/>
            <w:tcBorders>
              <w:right w:val="nil"/>
            </w:tcBorders>
          </w:tcPr>
          <w:p>
            <w:pPr>
              <w:numPr>
                <w:ilvl w:val="0"/>
                <w:numId w:val="0"/>
              </w:numPr>
              <w:rPr>
                <w:rFonts w:ascii="SimSun" w:hAnsi="SimSun" w:eastAsia="SimSun" w:cs="SimSun"/>
                <w:sz w:val="24"/>
                <w:szCs w:val="24"/>
              </w:rPr>
            </w:pPr>
          </w:p>
          <w:p>
            <w:pPr>
              <w:numPr>
                <w:ilvl w:val="0"/>
                <w:numId w:val="0"/>
              </w:numPr>
              <w:rPr>
                <w:rFonts w:ascii="SimSun" w:hAnsi="SimSun" w:eastAsia="SimSun" w:cs="SimSun"/>
                <w:sz w:val="24"/>
                <w:szCs w:val="24"/>
              </w:rPr>
            </w:pPr>
          </w:p>
          <w:p>
            <w:pPr>
              <w:numPr>
                <w:ilvl w:val="0"/>
                <w:numId w:val="0"/>
              </w:numPr>
              <w:rPr>
                <w:vertAlign w:val="baseline"/>
                <w:lang w:val="de-DE"/>
              </w:rPr>
            </w:pPr>
            <w:r>
              <w:rPr>
                <w:rFonts w:ascii="SimSun" w:hAnsi="SimSun" w:eastAsia="SimSun" w:cs="SimSun"/>
                <w:sz w:val="24"/>
                <w:szCs w:val="24"/>
              </w:rPr>
              <w:drawing>
                <wp:inline distT="0" distB="0" distL="114300" distR="114300">
                  <wp:extent cx="1467485" cy="2207895"/>
                  <wp:effectExtent l="0" t="0" r="18415" b="1905"/>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9"/>
                          <a:srcRect l="6152" r="9508"/>
                          <a:stretch>
                            <a:fillRect/>
                          </a:stretch>
                        </pic:blipFill>
                        <pic:spPr>
                          <a:xfrm>
                            <a:off x="0" y="0"/>
                            <a:ext cx="1467485" cy="2207895"/>
                          </a:xfrm>
                          <a:prstGeom prst="rect">
                            <a:avLst/>
                          </a:prstGeom>
                          <a:noFill/>
                          <a:ln w="9525">
                            <a:noFill/>
                          </a:ln>
                        </pic:spPr>
                      </pic:pic>
                    </a:graphicData>
                  </a:graphic>
                </wp:inline>
              </w:drawing>
            </w:r>
          </w:p>
        </w:tc>
        <w:tc>
          <w:tcPr>
            <w:tcW w:w="5910" w:type="dxa"/>
            <w:tcBorders>
              <w:left w:val="nil"/>
            </w:tcBorders>
          </w:tcPr>
          <w:p>
            <w:pPr>
              <w:numPr>
                <w:ilvl w:val="0"/>
                <w:numId w:val="0"/>
              </w:numPr>
              <w:rPr>
                <w:rFonts w:hint="default"/>
                <w:lang w:val="de-DE"/>
              </w:rPr>
            </w:pPr>
            <w:r>
              <w:rPr>
                <w:lang w:val="de-DE"/>
              </w:rPr>
              <w:t>Since 1886, Ferdinand von Miller</w:t>
            </w:r>
            <w:r>
              <w:rPr>
                <w:rFonts w:hint="default"/>
                <w:lang w:val="de-DE"/>
              </w:rPr>
              <w:t xml:space="preserve">’s Columbus Statue has been a landmark of Tower Grove Park in St. Louis, Missouri. But now a local activist group demands the removal </w:t>
            </w:r>
            <w:r>
              <w:rPr>
                <w:rFonts w:hint="default"/>
                <w:lang w:val="de-DE"/>
              </w:rPr>
              <w:fldChar w:fldCharType="begin"/>
            </w:r>
            <w:r>
              <w:rPr>
                <w:rFonts w:hint="default"/>
                <w:lang w:val="de-DE"/>
              </w:rPr>
              <w:instrText xml:space="preserve"> XE "</w:instrText>
            </w:r>
            <w:r>
              <w:instrText xml:space="preserve">removal</w:instrText>
            </w:r>
            <w:r>
              <w:rPr>
                <w:rFonts w:hint="default"/>
                <w:lang w:val="de-DE"/>
              </w:rPr>
              <w:instrText xml:space="preserve">" </w:instrText>
            </w:r>
            <w:r>
              <w:rPr>
                <w:rFonts w:hint="default"/>
                <w:lang w:val="de-DE"/>
              </w:rPr>
              <w:fldChar w:fldCharType="end"/>
            </w:r>
            <w:r>
              <w:rPr>
                <w:rFonts w:hint="default"/>
                <w:lang w:val="de-DE"/>
              </w:rPr>
              <w:t xml:space="preserve">of the controversial object that has lately been a target of vandalism </w:t>
            </w:r>
            <w:r>
              <w:rPr>
                <w:rFonts w:hint="default"/>
                <w:lang w:val="de-DE"/>
              </w:rPr>
              <w:fldChar w:fldCharType="begin"/>
            </w:r>
            <w:r>
              <w:rPr>
                <w:rFonts w:hint="default"/>
                <w:lang w:val="de-DE"/>
              </w:rPr>
              <w:instrText xml:space="preserve"> XE "</w:instrText>
            </w:r>
            <w:r>
              <w:instrText xml:space="preserve">vandalism</w:instrText>
            </w:r>
            <w:r>
              <w:rPr>
                <w:rFonts w:hint="default"/>
                <w:lang w:val="de-DE"/>
              </w:rPr>
              <w:instrText xml:space="preserve">" </w:instrText>
            </w:r>
            <w:r>
              <w:rPr>
                <w:rFonts w:hint="default"/>
                <w:lang w:val="de-DE"/>
              </w:rPr>
              <w:fldChar w:fldCharType="end"/>
            </w:r>
            <w:r>
              <w:rPr>
                <w:rFonts w:hint="default"/>
                <w:lang w:val="de-DE"/>
              </w:rPr>
              <w:t xml:space="preserve">. They argue that it glorifies the killing and enslavement </w:t>
            </w:r>
            <w:r>
              <w:rPr>
                <w:rFonts w:hint="default"/>
                <w:lang w:val="de-DE"/>
              </w:rPr>
              <w:fldChar w:fldCharType="begin"/>
            </w:r>
            <w:r>
              <w:rPr>
                <w:rFonts w:hint="default"/>
                <w:lang w:val="de-DE"/>
              </w:rPr>
              <w:instrText xml:space="preserve"> XE "</w:instrText>
            </w:r>
            <w:r>
              <w:instrText xml:space="preserve">enslavement</w:instrText>
            </w:r>
            <w:r>
              <w:rPr>
                <w:rFonts w:hint="default"/>
                <w:lang w:val="de-DE"/>
              </w:rPr>
              <w:instrText xml:space="preserve">" </w:instrText>
            </w:r>
            <w:r>
              <w:rPr>
                <w:rFonts w:hint="default"/>
                <w:lang w:val="de-DE"/>
              </w:rPr>
              <w:fldChar w:fldCharType="end"/>
            </w:r>
            <w:r>
              <w:rPr>
                <w:rFonts w:hint="default"/>
                <w:lang w:val="de-DE"/>
              </w:rPr>
              <w:t xml:space="preserve">of the Taino </w:t>
            </w:r>
            <w:r>
              <w:rPr>
                <w:rFonts w:hint="default"/>
                <w:lang w:val="de-DE"/>
              </w:rPr>
              <w:fldChar w:fldCharType="begin"/>
            </w:r>
            <w:r>
              <w:rPr>
                <w:rFonts w:hint="default"/>
                <w:lang w:val="de-DE"/>
              </w:rPr>
              <w:instrText xml:space="preserve"> XE "</w:instrText>
            </w:r>
            <w:r>
              <w:instrText xml:space="preserve">Taino</w:instrText>
            </w:r>
            <w:r>
              <w:rPr>
                <w:rFonts w:hint="default"/>
                <w:lang w:val="de-DE"/>
              </w:rPr>
              <w:instrText xml:space="preserve">" </w:instrText>
            </w:r>
            <w:r>
              <w:rPr>
                <w:rFonts w:hint="default"/>
                <w:lang w:val="de-DE"/>
              </w:rPr>
              <w:fldChar w:fldCharType="end"/>
            </w:r>
            <w:r>
              <w:rPr>
                <w:rFonts w:hint="default"/>
                <w:lang w:val="de-DE"/>
              </w:rPr>
              <w:t xml:space="preserve">Indians at Columbus’s hands and the centuries of oppression </w:t>
            </w:r>
            <w:r>
              <w:rPr>
                <w:rFonts w:hint="default"/>
                <w:lang w:val="de-DE"/>
              </w:rPr>
              <w:fldChar w:fldCharType="begin"/>
            </w:r>
            <w:r>
              <w:rPr>
                <w:rFonts w:hint="default"/>
                <w:lang w:val="de-DE"/>
              </w:rPr>
              <w:instrText xml:space="preserve"> XE "</w:instrText>
            </w:r>
            <w:r>
              <w:instrText xml:space="preserve">oppression</w:instrText>
            </w:r>
            <w:r>
              <w:rPr>
                <w:rFonts w:hint="default"/>
                <w:lang w:val="de-DE"/>
              </w:rPr>
              <w:instrText xml:space="preserve">" </w:instrText>
            </w:r>
            <w:r>
              <w:rPr>
                <w:rFonts w:hint="default"/>
                <w:lang w:val="de-DE"/>
              </w:rPr>
              <w:fldChar w:fldCharType="end"/>
            </w:r>
            <w:r>
              <w:rPr>
                <w:rFonts w:hint="default"/>
                <w:lang w:val="de-DE"/>
              </w:rPr>
              <w:t xml:space="preserve">of native peoples that were to follow. </w:t>
            </w:r>
          </w:p>
          <w:p>
            <w:pPr>
              <w:numPr>
                <w:ilvl w:val="0"/>
                <w:numId w:val="0"/>
              </w:numPr>
              <w:rPr>
                <w:rFonts w:hint="default"/>
                <w:lang w:val="de-DE"/>
              </w:rPr>
            </w:pPr>
          </w:p>
          <w:p>
            <w:pPr>
              <w:numPr>
                <w:ilvl w:val="0"/>
                <w:numId w:val="0"/>
              </w:numPr>
              <w:rPr>
                <w:rFonts w:hint="default"/>
                <w:lang w:val="de-DE"/>
              </w:rPr>
            </w:pPr>
            <w:r>
              <w:rPr>
                <w:rFonts w:hint="default"/>
                <w:lang w:val="de-DE"/>
              </w:rPr>
              <w:t xml:space="preserve">Others, however, want the statue to stay. Senator Clair McCaskill expresses her understanding for the group’s concerns </w:t>
            </w:r>
            <w:r>
              <w:rPr>
                <w:rFonts w:hint="default"/>
                <w:lang w:val="de-DE"/>
              </w:rPr>
              <w:fldChar w:fldCharType="begin"/>
            </w:r>
            <w:r>
              <w:rPr>
                <w:rFonts w:hint="default"/>
                <w:lang w:val="de-DE"/>
              </w:rPr>
              <w:instrText xml:space="preserve"> XE "</w:instrText>
            </w:r>
            <w:r>
              <w:instrText xml:space="preserve">concerns</w:instrText>
            </w:r>
            <w:r>
              <w:rPr>
                <w:rFonts w:hint="default"/>
                <w:lang w:val="de-DE"/>
              </w:rPr>
              <w:instrText xml:space="preserve">" </w:instrText>
            </w:r>
            <w:r>
              <w:rPr>
                <w:rFonts w:hint="default"/>
                <w:lang w:val="de-DE"/>
              </w:rPr>
              <w:fldChar w:fldCharType="end"/>
            </w:r>
            <w:r>
              <w:rPr>
                <w:rFonts w:hint="default"/>
                <w:lang w:val="de-DE"/>
              </w:rPr>
              <w:t xml:space="preserve">but also sees the removal of historical statues as an attempt </w:t>
            </w:r>
            <w:r>
              <w:rPr>
                <w:rFonts w:hint="default"/>
                <w:lang w:val="de-DE"/>
              </w:rPr>
              <w:fldChar w:fldCharType="begin"/>
            </w:r>
            <w:r>
              <w:rPr>
                <w:rFonts w:hint="default"/>
                <w:lang w:val="de-DE"/>
              </w:rPr>
              <w:instrText xml:space="preserve"> XE "</w:instrText>
            </w:r>
            <w:r>
              <w:instrText xml:space="preserve">attempt</w:instrText>
            </w:r>
            <w:r>
              <w:rPr>
                <w:rFonts w:hint="default"/>
                <w:lang w:val="de-DE"/>
              </w:rPr>
              <w:instrText xml:space="preserve">" </w:instrText>
            </w:r>
            <w:r>
              <w:rPr>
                <w:rFonts w:hint="default"/>
                <w:lang w:val="de-DE"/>
              </w:rPr>
              <w:fldChar w:fldCharType="end"/>
            </w:r>
            <w:r>
              <w:rPr>
                <w:rFonts w:hint="default"/>
                <w:lang w:val="de-DE"/>
              </w:rPr>
              <w:t>to “wipe out history”. She believes that controversial monuments can help people learn about the past and avoid making the same mistakes again.</w:t>
            </w:r>
          </w:p>
          <w:p>
            <w:pPr>
              <w:numPr>
                <w:ilvl w:val="0"/>
                <w:numId w:val="0"/>
              </w:numPr>
              <w:rPr>
                <w:rFonts w:hint="default"/>
                <w:lang w:val="de-DE"/>
              </w:rPr>
            </w:pPr>
          </w:p>
          <w:p>
            <w:pPr>
              <w:numPr>
                <w:ilvl w:val="0"/>
                <w:numId w:val="0"/>
              </w:numPr>
              <w:rPr>
                <w:vertAlign w:val="baseline"/>
                <w:lang w:val="de-DE"/>
              </w:rPr>
            </w:pPr>
            <w:r>
              <w:rPr>
                <w:lang w:val="de-DE"/>
              </w:rPr>
              <w:t>A commission has now been formed to discuss whether the statue should be removed. It includes members of the Native American and Italian communities as well as experts</w:t>
            </w:r>
            <w:bookmarkStart w:id="0" w:name="_GoBack"/>
            <w:bookmarkEnd w:id="0"/>
            <w:r>
              <w:rPr>
                <w:lang w:val="de-DE"/>
              </w:rPr>
              <w:t xml:space="preserve"> from the Missouri Historical Society. Park officials </w:t>
            </w:r>
            <w:r>
              <w:rPr>
                <w:lang w:val="de-DE"/>
              </w:rPr>
              <w:fldChar w:fldCharType="begin"/>
            </w:r>
            <w:r>
              <w:rPr>
                <w:lang w:val="de-DE"/>
              </w:rPr>
              <w:instrText xml:space="preserve"> XE "</w:instrText>
            </w:r>
            <w:r>
              <w:instrText xml:space="preserve">officials</w:instrText>
            </w:r>
            <w:r>
              <w:rPr>
                <w:lang w:val="de-DE"/>
              </w:rPr>
              <w:instrText xml:space="preserve">" </w:instrText>
            </w:r>
            <w:r>
              <w:rPr>
                <w:lang w:val="de-DE"/>
              </w:rPr>
              <w:fldChar w:fldCharType="end"/>
            </w:r>
            <w:r>
              <w:rPr>
                <w:lang w:val="de-DE"/>
              </w:rPr>
              <w:t>stress that Tower Grove Park will continue to be a welcoming place for people of all ethnic backgrounds.</w:t>
            </w:r>
          </w:p>
        </w:tc>
      </w:tr>
    </w:tbl>
    <w:p>
      <w:pPr>
        <w:numPr>
          <w:ilvl w:val="0"/>
          <w:numId w:val="0"/>
        </w:numPr>
        <w:rPr>
          <w:lang w:val="de-DE"/>
        </w:rPr>
      </w:pPr>
    </w:p>
    <w:p>
      <w:pPr>
        <w:numPr>
          <w:ilvl w:val="0"/>
          <w:numId w:val="0"/>
        </w:numPr>
        <w:rPr>
          <w:lang w:val="de-DE"/>
        </w:rPr>
      </w:pPr>
    </w:p>
    <w:tbl>
      <w:tblPr>
        <w:tblStyle w:val="7"/>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6812"/>
        <w:gridCol w:w="870"/>
        <w:gridCol w:w="8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c>
          <w:tcPr>
            <w:tcW w:w="6812" w:type="dxa"/>
          </w:tcPr>
          <w:p>
            <w:pPr>
              <w:numPr>
                <w:ilvl w:val="0"/>
                <w:numId w:val="0"/>
              </w:numPr>
              <w:rPr>
                <w:vertAlign w:val="baseline"/>
                <w:lang w:val="de-DE"/>
              </w:rPr>
            </w:pPr>
            <w:r>
              <w:rPr>
                <w:b/>
                <w:bCs/>
                <w:lang w:val="de-DE"/>
              </w:rPr>
              <w:t>TASK 10</w:t>
            </w:r>
            <w:r>
              <w:rPr>
                <w:lang w:val="de-DE"/>
              </w:rPr>
              <w:t xml:space="preserve"> True or wrong?</w:t>
            </w:r>
          </w:p>
        </w:tc>
        <w:tc>
          <w:tcPr>
            <w:tcW w:w="870" w:type="dxa"/>
          </w:tcPr>
          <w:p>
            <w:pPr>
              <w:numPr>
                <w:ilvl w:val="0"/>
                <w:numId w:val="0"/>
              </w:numPr>
              <w:jc w:val="center"/>
              <w:rPr>
                <w:b/>
                <w:bCs/>
                <w:vertAlign w:val="baseline"/>
                <w:lang w:val="de-DE"/>
              </w:rPr>
            </w:pPr>
            <w:r>
              <w:rPr>
                <w:b/>
                <w:bCs/>
                <w:vertAlign w:val="baseline"/>
                <w:lang w:val="de-DE"/>
              </w:rPr>
              <w:t>true</w:t>
            </w:r>
          </w:p>
        </w:tc>
        <w:tc>
          <w:tcPr>
            <w:tcW w:w="840" w:type="dxa"/>
          </w:tcPr>
          <w:p>
            <w:pPr>
              <w:numPr>
                <w:ilvl w:val="0"/>
                <w:numId w:val="0"/>
              </w:numPr>
              <w:jc w:val="center"/>
              <w:rPr>
                <w:b/>
                <w:bCs/>
                <w:vertAlign w:val="baseline"/>
                <w:lang w:val="de-DE"/>
              </w:rPr>
            </w:pPr>
            <w:r>
              <w:rPr>
                <w:b/>
                <w:bCs/>
                <w:vertAlign w:val="baseline"/>
                <w:lang w:val="de-DE"/>
              </w:rPr>
              <w:t>wrong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c>
          <w:tcPr>
            <w:tcW w:w="6812" w:type="dxa"/>
          </w:tcPr>
          <w:p>
            <w:pPr>
              <w:numPr>
                <w:ilvl w:val="0"/>
                <w:numId w:val="7"/>
              </w:numPr>
              <w:rPr>
                <w:vertAlign w:val="baseline"/>
                <w:lang w:val="de-DE"/>
              </w:rPr>
            </w:pPr>
            <w:r>
              <w:rPr>
                <w:vertAlign w:val="baseline"/>
                <w:lang w:val="de-DE"/>
              </w:rPr>
              <w:t>The Tower Grove Park Columbus statue is over 130 years old.</w:t>
            </w:r>
          </w:p>
        </w:tc>
        <w:tc>
          <w:tcPr>
            <w:tcW w:w="870" w:type="dxa"/>
          </w:tcPr>
          <w:p>
            <w:pPr>
              <w:numPr>
                <w:ilvl w:val="0"/>
                <w:numId w:val="0"/>
              </w:numPr>
              <w:jc w:val="center"/>
              <w:rPr>
                <w:vertAlign w:val="baseline"/>
                <w:lang w:val="de-DE"/>
              </w:rPr>
            </w:pPr>
            <w:r>
              <w:rPr>
                <w:rFonts w:hint="default" w:ascii="Calibri" w:hAnsi="Calibri" w:cs="Calibri"/>
                <w:vertAlign w:val="baseline"/>
                <w:lang w:val="de-DE"/>
              </w:rPr>
              <w:t>□</w:t>
            </w:r>
          </w:p>
        </w:tc>
        <w:tc>
          <w:tcPr>
            <w:tcW w:w="840" w:type="dxa"/>
            <w:vAlign w:val="top"/>
          </w:tcPr>
          <w:p>
            <w:pPr>
              <w:numPr>
                <w:ilvl w:val="0"/>
                <w:numId w:val="0"/>
              </w:numPr>
              <w:ind w:left="0" w:leftChars="0" w:firstLine="0" w:firstLineChars="0"/>
              <w:jc w:val="center"/>
              <w:rPr>
                <w:vertAlign w:val="baseline"/>
                <w:lang w:val="de-DE"/>
              </w:rPr>
            </w:pPr>
            <w:r>
              <w:rPr>
                <w:rFonts w:hint="default" w:ascii="Calibri" w:hAnsi="Calibri" w:cs="Calibri"/>
                <w:vertAlign w:val="baseline"/>
                <w:lang w:val="de-D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c>
          <w:tcPr>
            <w:tcW w:w="6812" w:type="dxa"/>
          </w:tcPr>
          <w:p>
            <w:pPr>
              <w:numPr>
                <w:ilvl w:val="0"/>
                <w:numId w:val="7"/>
              </w:numPr>
              <w:ind w:left="0" w:leftChars="0" w:firstLine="0" w:firstLineChars="0"/>
              <w:rPr>
                <w:vertAlign w:val="baseline"/>
                <w:lang w:val="de-DE"/>
              </w:rPr>
            </w:pPr>
            <w:r>
              <w:rPr>
                <w:vertAlign w:val="baseline"/>
                <w:lang w:val="de-DE"/>
              </w:rPr>
              <w:t>The activist group wants to install a monument for the Taino.</w:t>
            </w:r>
          </w:p>
        </w:tc>
        <w:tc>
          <w:tcPr>
            <w:tcW w:w="870" w:type="dxa"/>
            <w:vAlign w:val="top"/>
          </w:tcPr>
          <w:p>
            <w:pPr>
              <w:numPr>
                <w:ilvl w:val="0"/>
                <w:numId w:val="0"/>
              </w:numPr>
              <w:ind w:left="0" w:leftChars="0" w:firstLine="0" w:firstLineChars="0"/>
              <w:jc w:val="center"/>
              <w:rPr>
                <w:vertAlign w:val="baseline"/>
                <w:lang w:val="de-DE"/>
              </w:rPr>
            </w:pPr>
            <w:r>
              <w:rPr>
                <w:rFonts w:hint="default" w:ascii="Calibri" w:hAnsi="Calibri" w:cs="Calibri"/>
                <w:vertAlign w:val="baseline"/>
                <w:lang w:val="de-DE"/>
              </w:rPr>
              <w:t>□</w:t>
            </w:r>
          </w:p>
        </w:tc>
        <w:tc>
          <w:tcPr>
            <w:tcW w:w="840" w:type="dxa"/>
            <w:vAlign w:val="top"/>
          </w:tcPr>
          <w:p>
            <w:pPr>
              <w:numPr>
                <w:ilvl w:val="0"/>
                <w:numId w:val="0"/>
              </w:numPr>
              <w:ind w:left="0" w:leftChars="0" w:firstLine="0" w:firstLineChars="0"/>
              <w:jc w:val="center"/>
              <w:rPr>
                <w:vertAlign w:val="baseline"/>
                <w:lang w:val="de-DE"/>
              </w:rPr>
            </w:pPr>
            <w:r>
              <w:rPr>
                <w:rFonts w:hint="default" w:ascii="Calibri" w:hAnsi="Calibri" w:cs="Calibri"/>
                <w:vertAlign w:val="baseline"/>
                <w:lang w:val="de-D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c>
          <w:tcPr>
            <w:tcW w:w="6812" w:type="dxa"/>
          </w:tcPr>
          <w:p>
            <w:pPr>
              <w:numPr>
                <w:ilvl w:val="0"/>
                <w:numId w:val="7"/>
              </w:numPr>
              <w:ind w:left="0" w:leftChars="0" w:firstLine="0" w:firstLineChars="0"/>
              <w:rPr>
                <w:vertAlign w:val="baseline"/>
                <w:lang w:val="de-DE"/>
              </w:rPr>
            </w:pPr>
            <w:r>
              <w:rPr>
                <w:vertAlign w:val="baseline"/>
                <w:lang w:val="de-DE"/>
              </w:rPr>
              <w:t>McCaskill sees no problem with the statue.</w:t>
            </w:r>
          </w:p>
        </w:tc>
        <w:tc>
          <w:tcPr>
            <w:tcW w:w="870" w:type="dxa"/>
            <w:vAlign w:val="top"/>
          </w:tcPr>
          <w:p>
            <w:pPr>
              <w:numPr>
                <w:ilvl w:val="0"/>
                <w:numId w:val="0"/>
              </w:numPr>
              <w:ind w:left="0" w:leftChars="0" w:firstLine="0" w:firstLineChars="0"/>
              <w:jc w:val="center"/>
              <w:rPr>
                <w:vertAlign w:val="baseline"/>
                <w:lang w:val="de-DE"/>
              </w:rPr>
            </w:pPr>
            <w:r>
              <w:rPr>
                <w:rFonts w:hint="default" w:ascii="Calibri" w:hAnsi="Calibri" w:cs="Calibri"/>
                <w:vertAlign w:val="baseline"/>
                <w:lang w:val="de-DE"/>
              </w:rPr>
              <w:t>□</w:t>
            </w:r>
          </w:p>
        </w:tc>
        <w:tc>
          <w:tcPr>
            <w:tcW w:w="840" w:type="dxa"/>
            <w:vAlign w:val="top"/>
          </w:tcPr>
          <w:p>
            <w:pPr>
              <w:numPr>
                <w:ilvl w:val="0"/>
                <w:numId w:val="0"/>
              </w:numPr>
              <w:ind w:left="0" w:leftChars="0" w:firstLine="0" w:firstLineChars="0"/>
              <w:jc w:val="center"/>
              <w:rPr>
                <w:vertAlign w:val="baseline"/>
                <w:lang w:val="de-DE"/>
              </w:rPr>
            </w:pPr>
            <w:r>
              <w:rPr>
                <w:rFonts w:hint="default" w:ascii="Calibri" w:hAnsi="Calibri" w:cs="Calibri"/>
                <w:vertAlign w:val="baseline"/>
                <w:lang w:val="de-D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c>
          <w:tcPr>
            <w:tcW w:w="6812" w:type="dxa"/>
          </w:tcPr>
          <w:p>
            <w:pPr>
              <w:numPr>
                <w:ilvl w:val="0"/>
                <w:numId w:val="7"/>
              </w:numPr>
              <w:ind w:left="0" w:leftChars="0" w:firstLine="0" w:firstLineChars="0"/>
              <w:rPr>
                <w:vertAlign w:val="baseline"/>
                <w:lang w:val="de-DE"/>
              </w:rPr>
            </w:pPr>
            <w:r>
              <w:rPr>
                <w:vertAlign w:val="baseline"/>
                <w:lang w:val="de-DE"/>
              </w:rPr>
              <w:t>McCaskill thinks that monuments have an educational function.</w:t>
            </w:r>
          </w:p>
        </w:tc>
        <w:tc>
          <w:tcPr>
            <w:tcW w:w="870" w:type="dxa"/>
            <w:vAlign w:val="top"/>
          </w:tcPr>
          <w:p>
            <w:pPr>
              <w:numPr>
                <w:ilvl w:val="0"/>
                <w:numId w:val="0"/>
              </w:numPr>
              <w:ind w:left="0" w:leftChars="0" w:firstLine="0" w:firstLineChars="0"/>
              <w:jc w:val="center"/>
              <w:rPr>
                <w:vertAlign w:val="baseline"/>
                <w:lang w:val="de-DE"/>
              </w:rPr>
            </w:pPr>
            <w:r>
              <w:rPr>
                <w:rFonts w:hint="default" w:ascii="Calibri" w:hAnsi="Calibri" w:cs="Calibri"/>
                <w:vertAlign w:val="baseline"/>
                <w:lang w:val="de-DE"/>
              </w:rPr>
              <w:t>□</w:t>
            </w:r>
          </w:p>
        </w:tc>
        <w:tc>
          <w:tcPr>
            <w:tcW w:w="840" w:type="dxa"/>
            <w:vAlign w:val="top"/>
          </w:tcPr>
          <w:p>
            <w:pPr>
              <w:numPr>
                <w:ilvl w:val="0"/>
                <w:numId w:val="0"/>
              </w:numPr>
              <w:ind w:left="0" w:leftChars="0" w:firstLine="0" w:firstLineChars="0"/>
              <w:jc w:val="center"/>
              <w:rPr>
                <w:vertAlign w:val="baseline"/>
                <w:lang w:val="de-DE"/>
              </w:rPr>
            </w:pPr>
            <w:r>
              <w:rPr>
                <w:rFonts w:hint="default" w:ascii="Calibri" w:hAnsi="Calibri" w:cs="Calibri"/>
                <w:vertAlign w:val="baseline"/>
                <w:lang w:val="de-D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c>
          <w:tcPr>
            <w:tcW w:w="6812" w:type="dxa"/>
          </w:tcPr>
          <w:p>
            <w:pPr>
              <w:numPr>
                <w:ilvl w:val="0"/>
                <w:numId w:val="7"/>
              </w:numPr>
              <w:ind w:left="0" w:leftChars="0" w:firstLine="0" w:firstLineChars="0"/>
              <w:rPr>
                <w:vertAlign w:val="baseline"/>
                <w:lang w:val="de-DE"/>
              </w:rPr>
            </w:pPr>
            <w:r>
              <w:rPr>
                <w:vertAlign w:val="baseline"/>
                <w:lang w:val="de-DE"/>
              </w:rPr>
              <w:t xml:space="preserve">There are representatives </w:t>
            </w:r>
            <w:r>
              <w:rPr>
                <w:vertAlign w:val="baseline"/>
                <w:lang w:val="de-DE"/>
              </w:rPr>
              <w:fldChar w:fldCharType="begin"/>
            </w:r>
            <w:r>
              <w:rPr>
                <w:vertAlign w:val="baseline"/>
                <w:lang w:val="de-DE"/>
              </w:rPr>
              <w:instrText xml:space="preserve"> XE "</w:instrText>
            </w:r>
            <w:r>
              <w:instrText xml:space="preserve">representatives</w:instrText>
            </w:r>
            <w:r>
              <w:rPr>
                <w:vertAlign w:val="baseline"/>
                <w:lang w:val="de-DE"/>
              </w:rPr>
              <w:instrText xml:space="preserve">" </w:instrText>
            </w:r>
            <w:r>
              <w:rPr>
                <w:vertAlign w:val="baseline"/>
                <w:lang w:val="de-DE"/>
              </w:rPr>
              <w:fldChar w:fldCharType="end"/>
            </w:r>
            <w:r>
              <w:rPr>
                <w:vertAlign w:val="baseline"/>
                <w:lang w:val="de-DE"/>
              </w:rPr>
              <w:t>of different groups in the commission.</w:t>
            </w:r>
          </w:p>
        </w:tc>
        <w:tc>
          <w:tcPr>
            <w:tcW w:w="870" w:type="dxa"/>
            <w:vAlign w:val="top"/>
          </w:tcPr>
          <w:p>
            <w:pPr>
              <w:numPr>
                <w:ilvl w:val="0"/>
                <w:numId w:val="0"/>
              </w:numPr>
              <w:ind w:left="0" w:leftChars="0" w:firstLine="0" w:firstLineChars="0"/>
              <w:jc w:val="center"/>
              <w:rPr>
                <w:vertAlign w:val="baseline"/>
                <w:lang w:val="de-DE"/>
              </w:rPr>
            </w:pPr>
            <w:r>
              <w:rPr>
                <w:rFonts w:hint="default" w:ascii="Calibri" w:hAnsi="Calibri" w:cs="Calibri"/>
                <w:vertAlign w:val="baseline"/>
                <w:lang w:val="de-DE"/>
              </w:rPr>
              <w:t>□</w:t>
            </w:r>
          </w:p>
        </w:tc>
        <w:tc>
          <w:tcPr>
            <w:tcW w:w="840" w:type="dxa"/>
            <w:vAlign w:val="top"/>
          </w:tcPr>
          <w:p>
            <w:pPr>
              <w:numPr>
                <w:ilvl w:val="0"/>
                <w:numId w:val="0"/>
              </w:numPr>
              <w:ind w:left="0" w:leftChars="0" w:firstLine="0" w:firstLineChars="0"/>
              <w:jc w:val="center"/>
              <w:rPr>
                <w:vertAlign w:val="baseline"/>
                <w:lang w:val="de-DE"/>
              </w:rPr>
            </w:pPr>
            <w:r>
              <w:rPr>
                <w:rFonts w:hint="default" w:ascii="Calibri" w:hAnsi="Calibri" w:cs="Calibri"/>
                <w:vertAlign w:val="baseline"/>
                <w:lang w:val="de-D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Ex>
        <w:tc>
          <w:tcPr>
            <w:tcW w:w="6812" w:type="dxa"/>
          </w:tcPr>
          <w:p>
            <w:pPr>
              <w:numPr>
                <w:ilvl w:val="0"/>
                <w:numId w:val="7"/>
              </w:numPr>
              <w:ind w:left="0" w:leftChars="0" w:firstLine="0" w:firstLineChars="0"/>
              <w:rPr>
                <w:vertAlign w:val="baseline"/>
                <w:lang w:val="de-DE"/>
              </w:rPr>
            </w:pPr>
            <w:r>
              <w:rPr>
                <w:vertAlign w:val="baseline"/>
                <w:lang w:val="de-DE"/>
              </w:rPr>
              <w:t>Park officials don</w:t>
            </w:r>
            <w:r>
              <w:rPr>
                <w:rFonts w:hint="default"/>
                <w:vertAlign w:val="baseline"/>
                <w:lang w:val="de-DE"/>
              </w:rPr>
              <w:t xml:space="preserve">’t want people to feel excluded </w:t>
            </w:r>
            <w:r>
              <w:rPr>
                <w:rFonts w:hint="default"/>
                <w:vertAlign w:val="baseline"/>
                <w:lang w:val="de-DE"/>
              </w:rPr>
              <w:fldChar w:fldCharType="begin"/>
            </w:r>
            <w:r>
              <w:rPr>
                <w:rFonts w:hint="default"/>
                <w:vertAlign w:val="baseline"/>
                <w:lang w:val="de-DE"/>
              </w:rPr>
              <w:instrText xml:space="preserve"> XE "</w:instrText>
            </w:r>
            <w:r>
              <w:instrText xml:space="preserve">excluded</w:instrText>
            </w:r>
            <w:r>
              <w:rPr>
                <w:rFonts w:hint="default"/>
                <w:vertAlign w:val="baseline"/>
                <w:lang w:val="de-DE"/>
              </w:rPr>
              <w:instrText xml:space="preserve">" </w:instrText>
            </w:r>
            <w:r>
              <w:rPr>
                <w:rFonts w:hint="default"/>
                <w:vertAlign w:val="baseline"/>
                <w:lang w:val="de-DE"/>
              </w:rPr>
              <w:fldChar w:fldCharType="end"/>
            </w:r>
            <w:r>
              <w:rPr>
                <w:rFonts w:hint="default"/>
                <w:vertAlign w:val="baseline"/>
                <w:lang w:val="de-DE"/>
              </w:rPr>
              <w:t>from the park.</w:t>
            </w:r>
          </w:p>
        </w:tc>
        <w:tc>
          <w:tcPr>
            <w:tcW w:w="870" w:type="dxa"/>
            <w:vAlign w:val="top"/>
          </w:tcPr>
          <w:p>
            <w:pPr>
              <w:numPr>
                <w:ilvl w:val="0"/>
                <w:numId w:val="0"/>
              </w:numPr>
              <w:ind w:left="0" w:leftChars="0" w:firstLine="0" w:firstLineChars="0"/>
              <w:jc w:val="center"/>
              <w:rPr>
                <w:vertAlign w:val="baseline"/>
                <w:lang w:val="de-DE"/>
              </w:rPr>
            </w:pPr>
            <w:r>
              <w:rPr>
                <w:rFonts w:hint="default" w:ascii="Calibri" w:hAnsi="Calibri" w:cs="Calibri"/>
                <w:vertAlign w:val="baseline"/>
                <w:lang w:val="de-DE"/>
              </w:rPr>
              <w:t>□</w:t>
            </w:r>
          </w:p>
        </w:tc>
        <w:tc>
          <w:tcPr>
            <w:tcW w:w="840" w:type="dxa"/>
            <w:vAlign w:val="top"/>
          </w:tcPr>
          <w:p>
            <w:pPr>
              <w:numPr>
                <w:ilvl w:val="0"/>
                <w:numId w:val="0"/>
              </w:numPr>
              <w:ind w:left="0" w:leftChars="0" w:firstLine="0" w:firstLineChars="0"/>
              <w:jc w:val="center"/>
              <w:rPr>
                <w:vertAlign w:val="baseline"/>
                <w:lang w:val="de-DE"/>
              </w:rPr>
            </w:pPr>
            <w:r>
              <w:rPr>
                <w:rFonts w:hint="default" w:ascii="Calibri" w:hAnsi="Calibri" w:cs="Calibri"/>
                <w:vertAlign w:val="baseline"/>
                <w:lang w:val="de-DE"/>
              </w:rPr>
              <w:t>□</w:t>
            </w:r>
          </w:p>
        </w:tc>
      </w:tr>
    </w:tbl>
    <w:p>
      <w:pPr>
        <w:numPr>
          <w:ilvl w:val="0"/>
          <w:numId w:val="0"/>
        </w:numPr>
        <w:rPr>
          <w:lang w:val="de-DE"/>
        </w:rPr>
      </w:pPr>
    </w:p>
    <w:p>
      <w:pPr>
        <w:numPr>
          <w:ilvl w:val="0"/>
          <w:numId w:val="0"/>
        </w:numPr>
        <w:rPr>
          <w:b/>
          <w:bCs/>
          <w:lang w:val="de-DE"/>
        </w:rPr>
      </w:pPr>
    </w:p>
    <w:p>
      <w:pPr>
        <w:numPr>
          <w:ilvl w:val="0"/>
          <w:numId w:val="0"/>
        </w:numPr>
        <w:rPr>
          <w:b w:val="0"/>
          <w:bCs w:val="0"/>
          <w:lang w:val="de-DE"/>
        </w:rPr>
      </w:pPr>
      <w:r>
        <w:rPr>
          <w:b/>
          <w:bCs/>
          <w:lang w:val="de-DE"/>
        </w:rPr>
        <w:t xml:space="preserve">TASK 11 </w:t>
      </w:r>
      <w:r>
        <w:rPr>
          <w:b w:val="0"/>
          <w:bCs w:val="0"/>
          <w:lang w:val="de-DE"/>
        </w:rPr>
        <w:t>Write a</w:t>
      </w:r>
      <w:r>
        <w:rPr>
          <w:b/>
          <w:bCs/>
          <w:lang w:val="de-DE"/>
        </w:rPr>
        <w:t xml:space="preserve"> c</w:t>
      </w:r>
      <w:r>
        <w:rPr>
          <w:b w:val="0"/>
          <w:bCs w:val="0"/>
          <w:lang w:val="de-DE"/>
        </w:rPr>
        <w:t xml:space="preserve">omment in reply to the article. Use the useful phrases below. Ideas: </w:t>
      </w:r>
      <w:r>
        <w:rPr>
          <w:b w:val="0"/>
          <w:bCs w:val="0"/>
          <w:lang w:val="de-DE"/>
        </w:rPr>
        <w:br w:type="textWrapping"/>
      </w:r>
      <w:r>
        <w:rPr>
          <w:b w:val="0"/>
          <w:bCs w:val="0"/>
          <w:lang w:val="de-DE"/>
        </w:rPr>
        <w:t xml:space="preserve">- In your opinion, why should the statue (not) be removed? Give reasons. </w:t>
      </w:r>
      <w:r>
        <w:rPr>
          <w:b w:val="0"/>
          <w:bCs w:val="0"/>
          <w:lang w:val="de-DE"/>
        </w:rPr>
        <w:br w:type="textWrapping"/>
      </w:r>
      <w:r>
        <w:rPr>
          <w:b w:val="0"/>
          <w:bCs w:val="0"/>
          <w:lang w:val="de-DE"/>
        </w:rPr>
        <w:t>- Is there a compromise that both parties could live with?</w:t>
      </w:r>
    </w:p>
    <w:p>
      <w:pPr>
        <w:numPr>
          <w:ilvl w:val="0"/>
          <w:numId w:val="0"/>
        </w:numPr>
        <w:rPr>
          <w:color w:val="FFFFFF" w:themeColor="background1"/>
          <w:lang w:val="de-DE"/>
          <w14:textFill>
            <w14:solidFill>
              <w14:schemeClr w14:val="bg1"/>
            </w14:solidFill>
          </w14:textFill>
        </w:rPr>
      </w:pPr>
    </w:p>
    <w:tbl>
      <w:tblPr>
        <w:tblStyle w:val="7"/>
        <w:tblW w:w="8522" w:type="dxa"/>
        <w:tblInd w:w="0" w:type="dxa"/>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left w:w="108" w:type="dxa"/>
          <w:right w:w="108" w:type="dxa"/>
        </w:tblCellMar>
      </w:tblPr>
      <w:tblGrid>
        <w:gridCol w:w="4412"/>
        <w:gridCol w:w="4110"/>
      </w:tblGrid>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left w:w="108" w:type="dxa"/>
            <w:right w:w="108" w:type="dxa"/>
          </w:tblCellMar>
        </w:tblPrEx>
        <w:tc>
          <w:tcPr>
            <w:tcW w:w="4412" w:type="dxa"/>
            <w:shd w:val="clear" w:color="auto" w:fill="0070C0"/>
          </w:tcPr>
          <w:p>
            <w:pPr>
              <w:numPr>
                <w:ilvl w:val="0"/>
                <w:numId w:val="0"/>
              </w:numPr>
              <w:rPr>
                <w:color w:val="FFFFFF" w:themeColor="background1"/>
                <w:vertAlign w:val="baseline"/>
                <w:lang w:val="de-DE"/>
                <w14:textFill>
                  <w14:solidFill>
                    <w14:schemeClr w14:val="bg1"/>
                  </w14:solidFill>
                </w14:textFill>
              </w:rPr>
            </w:pPr>
            <w:r>
              <w:rPr>
                <w:b/>
                <w:bCs/>
                <w:color w:val="FFFFFF" w:themeColor="background1"/>
                <w:vertAlign w:val="baseline"/>
                <w:lang w:val="de-DE"/>
                <w14:textFill>
                  <w14:solidFill>
                    <w14:schemeClr w14:val="bg1"/>
                  </w14:solidFill>
                </w14:textFill>
              </w:rPr>
              <w:t>Giving an opinion</w:t>
            </w:r>
          </w:p>
        </w:tc>
        <w:tc>
          <w:tcPr>
            <w:tcW w:w="4110" w:type="dxa"/>
            <w:shd w:val="clear" w:color="auto" w:fill="0070C0"/>
          </w:tcPr>
          <w:p>
            <w:pPr>
              <w:numPr>
                <w:ilvl w:val="0"/>
                <w:numId w:val="0"/>
              </w:numPr>
              <w:rPr>
                <w:color w:val="FFFFFF" w:themeColor="background1"/>
                <w:vertAlign w:val="baseline"/>
                <w:lang w:val="de-DE"/>
                <w14:textFill>
                  <w14:solidFill>
                    <w14:schemeClr w14:val="bg1"/>
                  </w14:solidFill>
                </w14:textFill>
              </w:rPr>
            </w:pPr>
            <w:r>
              <w:rPr>
                <w:b/>
                <w:bCs/>
                <w:color w:val="FFFFFF" w:themeColor="background1"/>
                <w:vertAlign w:val="baseline"/>
                <w:lang w:val="de-DE"/>
                <w14:textFill>
                  <w14:solidFill>
                    <w14:schemeClr w14:val="bg1"/>
                  </w14:solidFill>
                </w14:textFill>
              </w:rPr>
              <w:t>Showing cause and effect</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left w:w="108" w:type="dxa"/>
            <w:right w:w="108" w:type="dxa"/>
          </w:tblCellMar>
        </w:tblPrEx>
        <w:tc>
          <w:tcPr>
            <w:tcW w:w="4412" w:type="dxa"/>
            <w:shd w:val="clear" w:color="auto" w:fill="DEEBF6" w:themeFill="accent1" w:themeFillTint="32"/>
          </w:tcPr>
          <w:p>
            <w:pPr>
              <w:numPr>
                <w:ilvl w:val="0"/>
                <w:numId w:val="0"/>
              </w:numPr>
              <w:rPr>
                <w:vertAlign w:val="baseline"/>
                <w:lang w:val="de-DE"/>
              </w:rPr>
            </w:pPr>
            <w:r>
              <w:rPr>
                <w:vertAlign w:val="baseline"/>
                <w:lang w:val="de-DE"/>
              </w:rPr>
              <w:t>In my opinion / view, ...</w:t>
            </w:r>
          </w:p>
          <w:p>
            <w:pPr>
              <w:numPr>
                <w:ilvl w:val="0"/>
                <w:numId w:val="0"/>
              </w:numPr>
              <w:rPr>
                <w:vertAlign w:val="baseline"/>
                <w:lang w:val="de-DE"/>
              </w:rPr>
            </w:pPr>
            <w:r>
              <w:rPr>
                <w:vertAlign w:val="baseline"/>
                <w:lang w:val="de-DE"/>
              </w:rPr>
              <w:t>Personally, I believe / think / feel that ...</w:t>
            </w:r>
          </w:p>
          <w:p>
            <w:pPr>
              <w:numPr>
                <w:ilvl w:val="0"/>
                <w:numId w:val="0"/>
              </w:numPr>
              <w:rPr>
                <w:vertAlign w:val="baseline"/>
                <w:lang w:val="de-DE"/>
              </w:rPr>
            </w:pPr>
            <w:r>
              <w:rPr>
                <w:vertAlign w:val="baseline"/>
                <w:lang w:val="de-DE"/>
              </w:rPr>
              <w:t>It seems to me that ... / The way I see it, ...</w:t>
            </w:r>
          </w:p>
        </w:tc>
        <w:tc>
          <w:tcPr>
            <w:tcW w:w="4110" w:type="dxa"/>
            <w:shd w:val="clear" w:color="auto" w:fill="DEEBF6" w:themeFill="accent1" w:themeFillTint="32"/>
          </w:tcPr>
          <w:p>
            <w:pPr>
              <w:numPr>
                <w:ilvl w:val="0"/>
                <w:numId w:val="0"/>
              </w:numPr>
              <w:rPr>
                <w:vertAlign w:val="baseline"/>
                <w:lang w:val="de-DE"/>
              </w:rPr>
            </w:pPr>
            <w:r>
              <w:rPr>
                <w:vertAlign w:val="baseline"/>
                <w:lang w:val="de-DE"/>
              </w:rPr>
              <w:t>As a result, ... / Consequently, ... /</w:t>
            </w:r>
          </w:p>
          <w:p>
            <w:pPr>
              <w:numPr>
                <w:ilvl w:val="0"/>
                <w:numId w:val="0"/>
              </w:numPr>
              <w:rPr>
                <w:rFonts w:hint="default"/>
                <w:vertAlign w:val="baseline"/>
                <w:lang w:val="de-DE"/>
              </w:rPr>
            </w:pPr>
            <w:r>
              <w:rPr>
                <w:vertAlign w:val="baseline"/>
                <w:lang w:val="de-DE"/>
              </w:rPr>
              <w:t>Therefore, ... / That</w:t>
            </w:r>
            <w:r>
              <w:rPr>
                <w:rFonts w:hint="default"/>
                <w:vertAlign w:val="baseline"/>
                <w:lang w:val="de-DE"/>
              </w:rPr>
              <w:t xml:space="preserve">’s why ... </w:t>
            </w:r>
          </w:p>
          <w:p>
            <w:pPr>
              <w:numPr>
                <w:ilvl w:val="0"/>
                <w:numId w:val="0"/>
              </w:numPr>
              <w:rPr>
                <w:rFonts w:hint="default"/>
                <w:vertAlign w:val="baseline"/>
                <w:lang w:val="de-DE"/>
              </w:rPr>
            </w:pPr>
            <w:r>
              <w:rPr>
                <w:rFonts w:hint="default"/>
                <w:vertAlign w:val="baseline"/>
                <w:lang w:val="de-DE"/>
              </w:rPr>
              <w:t>..., which is why ...</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left w:w="108" w:type="dxa"/>
            <w:right w:w="108" w:type="dxa"/>
          </w:tblCellMar>
        </w:tblPrEx>
        <w:tc>
          <w:tcPr>
            <w:tcW w:w="4412" w:type="dxa"/>
            <w:shd w:val="clear" w:color="auto" w:fill="0070C0"/>
          </w:tcPr>
          <w:p>
            <w:pPr>
              <w:numPr>
                <w:ilvl w:val="0"/>
                <w:numId w:val="0"/>
              </w:numPr>
              <w:rPr>
                <w:color w:val="FFFFFF" w:themeColor="background1"/>
                <w:vertAlign w:val="baseline"/>
                <w:lang w:val="de-DE"/>
                <w14:textFill>
                  <w14:solidFill>
                    <w14:schemeClr w14:val="bg1"/>
                  </w14:solidFill>
                </w14:textFill>
              </w:rPr>
            </w:pPr>
            <w:r>
              <w:rPr>
                <w:b/>
                <w:bCs/>
                <w:color w:val="FFFFFF" w:themeColor="background1"/>
                <w:vertAlign w:val="baseline"/>
                <w:lang w:val="de-DE"/>
                <w14:textFill>
                  <w14:solidFill>
                    <w14:schemeClr w14:val="bg1"/>
                  </w14:solidFill>
                </w14:textFill>
              </w:rPr>
              <w:t>Structuring</w:t>
            </w:r>
          </w:p>
        </w:tc>
        <w:tc>
          <w:tcPr>
            <w:tcW w:w="4110" w:type="dxa"/>
            <w:shd w:val="clear" w:color="auto" w:fill="0070C0"/>
          </w:tcPr>
          <w:p>
            <w:pPr>
              <w:numPr>
                <w:ilvl w:val="0"/>
                <w:numId w:val="0"/>
              </w:numPr>
              <w:rPr>
                <w:color w:val="FFFFFF" w:themeColor="background1"/>
                <w:vertAlign w:val="baseline"/>
                <w:lang w:val="de-DE"/>
                <w14:textFill>
                  <w14:solidFill>
                    <w14:schemeClr w14:val="bg1"/>
                  </w14:solidFill>
                </w14:textFill>
              </w:rPr>
            </w:pPr>
            <w:r>
              <w:rPr>
                <w:b/>
                <w:bCs/>
                <w:color w:val="FFFFFF" w:themeColor="background1"/>
                <w:vertAlign w:val="baseline"/>
                <w:lang w:val="de-DE"/>
                <w14:textFill>
                  <w14:solidFill>
                    <w14:schemeClr w14:val="bg1"/>
                  </w14:solidFill>
                </w14:textFill>
              </w:rPr>
              <w:t>Giving reasons</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left w:w="108" w:type="dxa"/>
            <w:right w:w="108" w:type="dxa"/>
          </w:tblCellMar>
        </w:tblPrEx>
        <w:tc>
          <w:tcPr>
            <w:tcW w:w="4412" w:type="dxa"/>
            <w:shd w:val="clear" w:color="auto" w:fill="DEEBF6" w:themeFill="accent1" w:themeFillTint="32"/>
          </w:tcPr>
          <w:p>
            <w:pPr>
              <w:numPr>
                <w:ilvl w:val="0"/>
                <w:numId w:val="0"/>
              </w:numPr>
              <w:rPr>
                <w:vertAlign w:val="baseline"/>
                <w:lang w:val="de-DE"/>
              </w:rPr>
            </w:pPr>
            <w:r>
              <w:rPr>
                <w:vertAlign w:val="baseline"/>
                <w:lang w:val="de-DE"/>
              </w:rPr>
              <w:t>Firstly ... secondly ... lastly ...</w:t>
            </w:r>
          </w:p>
          <w:p>
            <w:pPr>
              <w:numPr>
                <w:ilvl w:val="0"/>
                <w:numId w:val="0"/>
              </w:numPr>
              <w:rPr>
                <w:vertAlign w:val="baseline"/>
                <w:lang w:val="de-DE"/>
              </w:rPr>
            </w:pPr>
            <w:r>
              <w:rPr>
                <w:vertAlign w:val="baseline"/>
                <w:lang w:val="de-DE"/>
              </w:rPr>
              <w:t>In addition, / Furthermore, / Besides, ...</w:t>
            </w:r>
          </w:p>
          <w:p>
            <w:pPr>
              <w:numPr>
                <w:ilvl w:val="0"/>
                <w:numId w:val="0"/>
              </w:numPr>
              <w:rPr>
                <w:vertAlign w:val="baseline"/>
                <w:lang w:val="de-DE"/>
              </w:rPr>
            </w:pPr>
            <w:r>
              <w:rPr>
                <w:vertAlign w:val="baseline"/>
                <w:lang w:val="de-DE"/>
              </w:rPr>
              <w:t>In short, / To sum up, / All in all, / In conclusion, ...</w:t>
            </w:r>
          </w:p>
        </w:tc>
        <w:tc>
          <w:tcPr>
            <w:tcW w:w="4110" w:type="dxa"/>
            <w:shd w:val="clear" w:color="auto" w:fill="DEEBF6" w:themeFill="accent1" w:themeFillTint="32"/>
          </w:tcPr>
          <w:p>
            <w:pPr>
              <w:numPr>
                <w:ilvl w:val="0"/>
                <w:numId w:val="0"/>
              </w:numPr>
              <w:rPr>
                <w:vertAlign w:val="baseline"/>
                <w:lang w:val="de-DE"/>
              </w:rPr>
            </w:pPr>
            <w:r>
              <w:rPr>
                <w:vertAlign w:val="baseline"/>
                <w:lang w:val="de-DE"/>
              </w:rPr>
              <w:t>because / as</w:t>
            </w:r>
          </w:p>
          <w:p>
            <w:pPr>
              <w:numPr>
                <w:ilvl w:val="0"/>
                <w:numId w:val="0"/>
              </w:numPr>
              <w:rPr>
                <w:vertAlign w:val="baseline"/>
                <w:lang w:val="de-DE"/>
              </w:rPr>
            </w:pPr>
            <w:r>
              <w:rPr>
                <w:vertAlign w:val="baseline"/>
                <w:lang w:val="de-DE"/>
              </w:rPr>
              <w:t>because of / due to</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left w:w="108" w:type="dxa"/>
            <w:right w:w="108" w:type="dxa"/>
          </w:tblCellMar>
        </w:tblPrEx>
        <w:tc>
          <w:tcPr>
            <w:tcW w:w="4412" w:type="dxa"/>
            <w:shd w:val="clear" w:color="auto" w:fill="0070C0"/>
          </w:tcPr>
          <w:p>
            <w:pPr>
              <w:numPr>
                <w:ilvl w:val="0"/>
                <w:numId w:val="0"/>
              </w:numPr>
              <w:rPr>
                <w:b/>
                <w:bCs/>
                <w:color w:val="FFFFFF" w:themeColor="background1"/>
                <w:vertAlign w:val="baseline"/>
                <w:lang w:val="de-DE"/>
                <w14:textFill>
                  <w14:solidFill>
                    <w14:schemeClr w14:val="bg1"/>
                  </w14:solidFill>
                </w14:textFill>
              </w:rPr>
            </w:pPr>
            <w:r>
              <w:rPr>
                <w:b/>
                <w:bCs/>
                <w:color w:val="FFFFFF" w:themeColor="background1"/>
                <w:vertAlign w:val="baseline"/>
                <w:lang w:val="de-DE"/>
                <w14:textFill>
                  <w14:solidFill>
                    <w14:schemeClr w14:val="bg1"/>
                  </w14:solidFill>
                </w14:textFill>
              </w:rPr>
              <w:t>Balancing</w:t>
            </w:r>
          </w:p>
        </w:tc>
        <w:tc>
          <w:tcPr>
            <w:tcW w:w="4110" w:type="dxa"/>
            <w:shd w:val="clear" w:color="auto" w:fill="0070C0"/>
          </w:tcPr>
          <w:p>
            <w:pPr>
              <w:numPr>
                <w:ilvl w:val="0"/>
                <w:numId w:val="0"/>
              </w:numPr>
              <w:rPr>
                <w:color w:val="FFFFFF" w:themeColor="background1"/>
                <w:vertAlign w:val="baseline"/>
                <w:lang w:val="de-DE"/>
                <w14:textFill>
                  <w14:solidFill>
                    <w14:schemeClr w14:val="bg1"/>
                  </w14:solidFill>
                </w14:textFill>
              </w:rPr>
            </w:pPr>
            <w:r>
              <w:rPr>
                <w:b/>
                <w:bCs/>
                <w:color w:val="FFFFFF" w:themeColor="background1"/>
                <w:vertAlign w:val="baseline"/>
                <w:lang w:val="de-DE"/>
                <w14:textFill>
                  <w14:solidFill>
                    <w14:schemeClr w14:val="bg1"/>
                  </w14:solidFill>
                </w14:textFill>
              </w:rPr>
              <w:t>Giving examples</w:t>
            </w:r>
          </w:p>
        </w:tc>
      </w:tr>
      <w:tr>
        <w:tblPrEx>
          <w:tblBorders>
            <w:top w:val="single" w:color="FFFFFF" w:sz="24" w:space="0"/>
            <w:left w:val="single" w:color="FFFFFF" w:sz="24" w:space="0"/>
            <w:bottom w:val="single" w:color="FFFFFF" w:sz="24" w:space="0"/>
            <w:right w:val="single" w:color="FFFFFF" w:sz="24" w:space="0"/>
            <w:insideH w:val="single" w:color="FFFFFF" w:sz="24" w:space="0"/>
            <w:insideV w:val="single" w:color="FFFFFF" w:sz="24" w:space="0"/>
          </w:tblBorders>
          <w:tblLayout w:type="fixed"/>
          <w:tblCellMar>
            <w:left w:w="108" w:type="dxa"/>
            <w:right w:w="108" w:type="dxa"/>
          </w:tblCellMar>
        </w:tblPrEx>
        <w:tc>
          <w:tcPr>
            <w:tcW w:w="4412" w:type="dxa"/>
            <w:shd w:val="clear" w:color="auto" w:fill="DEEBF6" w:themeFill="accent1" w:themeFillTint="32"/>
          </w:tcPr>
          <w:p>
            <w:pPr>
              <w:numPr>
                <w:ilvl w:val="0"/>
                <w:numId w:val="0"/>
              </w:numPr>
              <w:rPr>
                <w:vertAlign w:val="baseline"/>
                <w:lang w:val="de-DE"/>
              </w:rPr>
            </w:pPr>
            <w:r>
              <w:rPr>
                <w:vertAlign w:val="baseline"/>
                <w:lang w:val="de-DE"/>
              </w:rPr>
              <w:t>On the one hand ...; on the other hand ...</w:t>
            </w:r>
          </w:p>
          <w:p>
            <w:pPr>
              <w:numPr>
                <w:ilvl w:val="0"/>
                <w:numId w:val="0"/>
              </w:numPr>
              <w:rPr>
                <w:vertAlign w:val="baseline"/>
                <w:lang w:val="de-DE"/>
              </w:rPr>
            </w:pPr>
            <w:r>
              <w:rPr>
                <w:vertAlign w:val="baseline"/>
                <w:lang w:val="de-DE"/>
              </w:rPr>
              <w:t>It may be true that ...; however, ...</w:t>
            </w:r>
          </w:p>
          <w:p>
            <w:pPr>
              <w:numPr>
                <w:ilvl w:val="0"/>
                <w:numId w:val="0"/>
              </w:numPr>
              <w:rPr>
                <w:rFonts w:hint="default"/>
                <w:vertAlign w:val="baseline"/>
                <w:lang w:val="de-DE"/>
              </w:rPr>
            </w:pPr>
            <w:r>
              <w:rPr>
                <w:vertAlign w:val="baseline"/>
                <w:lang w:val="de-DE"/>
              </w:rPr>
              <w:t>While ..., you shouldn</w:t>
            </w:r>
            <w:r>
              <w:rPr>
                <w:rFonts w:hint="default"/>
                <w:vertAlign w:val="baseline"/>
                <w:lang w:val="de-DE"/>
              </w:rPr>
              <w:t>’t forget that ...</w:t>
            </w:r>
          </w:p>
          <w:p>
            <w:pPr>
              <w:numPr>
                <w:ilvl w:val="0"/>
                <w:numId w:val="0"/>
              </w:numPr>
              <w:rPr>
                <w:rFonts w:hint="default"/>
                <w:vertAlign w:val="baseline"/>
                <w:lang w:val="de-DE"/>
              </w:rPr>
            </w:pPr>
            <w:r>
              <w:rPr>
                <w:rFonts w:hint="default"/>
                <w:vertAlign w:val="baseline"/>
                <w:lang w:val="de-DE"/>
              </w:rPr>
              <w:t>Although there are many arguments against..., I’d still say that ...</w:t>
            </w:r>
          </w:p>
        </w:tc>
        <w:tc>
          <w:tcPr>
            <w:tcW w:w="4110" w:type="dxa"/>
            <w:shd w:val="clear" w:color="auto" w:fill="DEEBF6" w:themeFill="accent1" w:themeFillTint="32"/>
          </w:tcPr>
          <w:p>
            <w:pPr>
              <w:numPr>
                <w:ilvl w:val="0"/>
                <w:numId w:val="0"/>
              </w:numPr>
              <w:rPr>
                <w:vertAlign w:val="baseline"/>
                <w:lang w:val="de-DE"/>
              </w:rPr>
            </w:pPr>
            <w:r>
              <w:rPr>
                <w:vertAlign w:val="baseline"/>
                <w:lang w:val="de-DE"/>
              </w:rPr>
              <w:t>For example, ... / For instance, ... / To illustrate, ...</w:t>
            </w:r>
          </w:p>
        </w:tc>
      </w:tr>
    </w:tbl>
    <w:p>
      <w:pPr>
        <w:numPr>
          <w:ilvl w:val="0"/>
          <w:numId w:val="0"/>
        </w:numPr>
        <w:rPr>
          <w:b/>
          <w:bCs/>
          <w:lang w:val="de-DE"/>
        </w:rPr>
      </w:pPr>
    </w:p>
    <w:p>
      <w:pPr>
        <w:numPr>
          <w:ilvl w:val="0"/>
          <w:numId w:val="0"/>
        </w:numPr>
        <w:rPr>
          <w:b/>
          <w:bCs/>
          <w:lang w:val="de-DE"/>
        </w:rPr>
      </w:pPr>
    </w:p>
    <w:p>
      <w:pPr>
        <w:numPr>
          <w:ilvl w:val="0"/>
          <w:numId w:val="0"/>
        </w:numPr>
        <w:rPr>
          <w:b/>
          <w:bCs/>
          <w:lang w:val="de-DE"/>
        </w:rPr>
      </w:pPr>
      <w:r>
        <w:rPr>
          <w:b/>
          <w:bCs/>
          <w:lang w:val="de-DE"/>
        </w:rPr>
        <w:t xml:space="preserve">ENGLISH-GERMAN VOCABULARY LIST </w:t>
      </w:r>
    </w:p>
    <w:tbl>
      <w:tblPr>
        <w:tblStyle w:val="7"/>
        <w:tblpPr w:leftFromText="180" w:rightFromText="180" w:vertAnchor="text" w:horzAnchor="page" w:tblpX="1784" w:tblpY="72"/>
        <w:tblOverlap w:val="never"/>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40"/>
        <w:gridCol w:w="56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840" w:type="dxa"/>
          </w:tcPr>
          <w:p>
            <w:pPr>
              <w:pStyle w:val="4"/>
              <w:keepNext w:val="0"/>
              <w:keepLines w:val="0"/>
              <w:pageBreakBefore w:val="0"/>
              <w:widowControl/>
              <w:tabs>
                <w:tab w:val="right" w:leader="dot" w:pos="1790"/>
              </w:tabs>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lang w:val="de-DE"/>
              </w:rPr>
            </w:pPr>
            <w:r>
              <w:rPr>
                <w:rFonts w:hint="default" w:ascii="Calibri" w:hAnsi="Calibri" w:cs="Calibri"/>
                <w:b w:val="0"/>
                <w:bCs w:val="0"/>
                <w:sz w:val="22"/>
                <w:szCs w:val="22"/>
                <w:lang w:val="de-DE"/>
              </w:rPr>
              <w:t>(to)</w:t>
            </w:r>
            <w:r>
              <w:rPr>
                <w:rFonts w:hint="default" w:ascii="Calibri" w:hAnsi="Calibri" w:cs="Calibri"/>
                <w:b/>
                <w:bCs/>
                <w:sz w:val="22"/>
                <w:szCs w:val="22"/>
                <w:lang w:val="de-DE"/>
              </w:rPr>
              <w:t xml:space="preserve"> </w:t>
            </w:r>
            <w:r>
              <w:rPr>
                <w:rFonts w:hint="default" w:ascii="Calibri" w:hAnsi="Calibri" w:cs="Calibri"/>
                <w:b/>
                <w:bCs/>
                <w:sz w:val="22"/>
                <w:szCs w:val="22"/>
                <w:lang w:val="de-DE"/>
              </w:rPr>
              <w:fldChar w:fldCharType="begin"/>
            </w:r>
            <w:r>
              <w:rPr>
                <w:rFonts w:hint="default" w:ascii="Calibri" w:hAnsi="Calibri" w:cs="Calibri"/>
                <w:sz w:val="22"/>
                <w:szCs w:val="22"/>
              </w:rPr>
              <w:instrText xml:space="preserve"> INDEX  \r  \c "1"  \o "P"  \y  \z "1033" </w:instrText>
            </w:r>
            <w:r>
              <w:rPr>
                <w:rFonts w:hint="default" w:ascii="Calibri" w:hAnsi="Calibri" w:cs="Calibri"/>
                <w:b/>
                <w:bCs/>
                <w:sz w:val="22"/>
                <w:szCs w:val="22"/>
                <w:lang w:val="de-DE"/>
              </w:rPr>
              <w:fldChar w:fldCharType="separate"/>
            </w:r>
            <w:r>
              <w:rPr>
                <w:rFonts w:hint="default" w:ascii="Calibri" w:hAnsi="Calibri" w:cs="Calibri" w:eastAsiaTheme="minorEastAsia"/>
                <w:sz w:val="22"/>
                <w:szCs w:val="22"/>
                <w:lang w:val="en-US" w:eastAsia="zh-CN" w:bidi="ar-SA"/>
              </w:rPr>
              <w:t>attempt</w:t>
            </w:r>
            <w:r>
              <w:rPr>
                <w:rFonts w:hint="default" w:ascii="Calibri" w:hAnsi="Calibri" w:cs="Calibri"/>
                <w:sz w:val="22"/>
                <w:szCs w:val="22"/>
                <w:lang w:val="de-DE" w:eastAsia="zh-CN" w:bidi="ar-SA"/>
              </w:rPr>
              <w:t xml:space="preserve"> </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lang w:val="de-DE"/>
              </w:rPr>
            </w:pPr>
            <w:r>
              <w:rPr>
                <w:rFonts w:hint="default" w:ascii="Calibri" w:hAnsi="Calibri" w:cs="Calibri" w:eastAsiaTheme="minorEastAsia"/>
                <w:sz w:val="22"/>
                <w:szCs w:val="22"/>
                <w:lang w:val="en-US" w:eastAsia="zh-CN" w:bidi="ar-SA"/>
              </w:rPr>
              <w:t>Bahamas</w:t>
            </w:r>
            <w:r>
              <w:rPr>
                <w:rFonts w:hint="default" w:ascii="Calibri" w:hAnsi="Calibri" w:cs="Calibri"/>
                <w:sz w:val="22"/>
                <w:szCs w:val="22"/>
                <w:lang w:val="de-DE" w:eastAsia="zh-CN" w:bidi="ar-SA"/>
              </w:rPr>
              <w:t xml:space="preserve"> </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eastAsiaTheme="minorEastAsia"/>
                <w:sz w:val="22"/>
                <w:szCs w:val="22"/>
                <w:lang w:val="en-US" w:eastAsia="zh-CN" w:bidi="ar-SA"/>
              </w:rPr>
              <w:t>Caribbean</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eastAsiaTheme="minorEastAsia"/>
                <w:sz w:val="22"/>
                <w:szCs w:val="22"/>
                <w:vertAlign w:val="baseline"/>
                <w:lang w:val="de-DE" w:eastAsia="zh-CN" w:bidi="ar-SA"/>
              </w:rPr>
              <w:t>chief</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eastAsiaTheme="minorEastAsia"/>
                <w:sz w:val="22"/>
                <w:szCs w:val="22"/>
                <w:lang w:val="en-US" w:eastAsia="zh-CN" w:bidi="ar-SA"/>
              </w:rPr>
              <w:t>colony</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eastAsiaTheme="minorEastAsia"/>
                <w:sz w:val="22"/>
                <w:szCs w:val="22"/>
                <w:lang w:val="en-US" w:eastAsia="zh-CN" w:bidi="ar-SA"/>
              </w:rPr>
              <w:t>concern</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sz w:val="22"/>
                <w:szCs w:val="22"/>
                <w:lang w:val="de-DE" w:eastAsia="zh-CN" w:bidi="ar-SA"/>
              </w:rPr>
              <w:t>c</w:t>
            </w:r>
            <w:r>
              <w:rPr>
                <w:rFonts w:hint="default" w:ascii="Calibri" w:hAnsi="Calibri" w:cs="Calibri" w:eastAsiaTheme="minorEastAsia"/>
                <w:sz w:val="22"/>
                <w:szCs w:val="22"/>
                <w:lang w:val="en-US" w:eastAsia="zh-CN" w:bidi="ar-SA"/>
              </w:rPr>
              <w:t>ontroversial</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eastAsiaTheme="minorEastAsia"/>
                <w:sz w:val="22"/>
                <w:szCs w:val="22"/>
                <w:lang w:val="en-US" w:eastAsia="zh-CN" w:bidi="ar-SA"/>
              </w:rPr>
              <w:t>crew</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sz w:val="22"/>
                <w:szCs w:val="22"/>
                <w:lang w:val="de-DE" w:eastAsia="zh-CN" w:bidi="ar-SA"/>
              </w:rPr>
              <w:t xml:space="preserve">to </w:t>
            </w:r>
            <w:r>
              <w:rPr>
                <w:rFonts w:hint="default" w:ascii="Calibri" w:hAnsi="Calibri" w:cs="Calibri" w:eastAsiaTheme="minorEastAsia"/>
                <w:sz w:val="22"/>
                <w:szCs w:val="22"/>
                <w:lang w:val="en-US" w:eastAsia="zh-CN" w:bidi="ar-SA"/>
              </w:rPr>
              <w:t>discover</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sz w:val="22"/>
                <w:szCs w:val="22"/>
                <w:lang w:val="de-DE" w:eastAsia="zh-CN" w:bidi="ar-SA"/>
              </w:rPr>
              <w:t xml:space="preserve">to </w:t>
            </w:r>
            <w:r>
              <w:rPr>
                <w:rFonts w:hint="default" w:ascii="Calibri" w:hAnsi="Calibri" w:cs="Calibri" w:eastAsiaTheme="minorEastAsia"/>
                <w:sz w:val="22"/>
                <w:szCs w:val="22"/>
                <w:lang w:val="en-US" w:eastAsia="zh-CN" w:bidi="ar-SA"/>
              </w:rPr>
              <w:t>equip</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sz w:val="22"/>
                <w:szCs w:val="22"/>
                <w:lang w:val="de-DE" w:eastAsia="zh-CN" w:bidi="ar-SA"/>
              </w:rPr>
              <w:t xml:space="preserve">to </w:t>
            </w:r>
            <w:r>
              <w:rPr>
                <w:rFonts w:hint="default" w:ascii="Calibri" w:hAnsi="Calibri" w:cs="Calibri" w:eastAsiaTheme="minorEastAsia"/>
                <w:sz w:val="22"/>
                <w:szCs w:val="22"/>
                <w:lang w:val="en-US" w:eastAsia="zh-CN" w:bidi="ar-SA"/>
              </w:rPr>
              <w:t>exclude</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eastAsiaTheme="minorEastAsia"/>
                <w:sz w:val="22"/>
                <w:szCs w:val="22"/>
                <w:lang w:val="en-US" w:eastAsia="zh-CN" w:bidi="ar-SA"/>
              </w:rPr>
              <w:t>expedition</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sz w:val="22"/>
                <w:szCs w:val="22"/>
                <w:lang w:val="de-DE" w:eastAsia="zh-CN" w:bidi="ar-SA"/>
              </w:rPr>
              <w:t xml:space="preserve">to </w:t>
            </w:r>
            <w:r>
              <w:rPr>
                <w:rFonts w:hint="default" w:ascii="Calibri" w:hAnsi="Calibri" w:cs="Calibri" w:eastAsiaTheme="minorEastAsia"/>
                <w:sz w:val="22"/>
                <w:szCs w:val="22"/>
                <w:lang w:val="en-US" w:eastAsia="zh-CN" w:bidi="ar-SA"/>
              </w:rPr>
              <w:t>explore</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eastAsiaTheme="minorEastAsia"/>
                <w:sz w:val="22"/>
                <w:szCs w:val="22"/>
                <w:lang w:val="de-DE" w:eastAsia="zh-CN" w:bidi="ar-SA"/>
              </w:rPr>
            </w:pPr>
            <w:r>
              <w:rPr>
                <w:rFonts w:hint="default" w:ascii="Calibri" w:hAnsi="Calibri" w:cs="Calibri"/>
                <w:sz w:val="22"/>
                <w:szCs w:val="22"/>
                <w:lang w:val="de-DE" w:eastAsia="zh-CN" w:bidi="ar-SA"/>
              </w:rPr>
              <w:t>- explorer</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eastAsiaTheme="minorEastAsia"/>
                <w:sz w:val="22"/>
                <w:szCs w:val="22"/>
                <w:lang w:val="de-DE" w:eastAsia="zh-CN" w:bidi="ar-SA"/>
              </w:rPr>
              <w:t>globe</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eastAsiaTheme="minorEastAsia"/>
                <w:sz w:val="22"/>
                <w:szCs w:val="22"/>
                <w:lang w:val="en-US" w:eastAsia="zh-CN" w:bidi="ar-SA"/>
              </w:rPr>
              <w:t>governor</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eastAsiaTheme="minorEastAsia"/>
                <w:sz w:val="22"/>
                <w:szCs w:val="22"/>
                <w:lang w:val="en-US" w:eastAsia="zh-CN" w:bidi="ar-SA"/>
              </w:rPr>
              <w:t>Hispaniola</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eastAsiaTheme="minorEastAsia"/>
                <w:sz w:val="22"/>
                <w:szCs w:val="22"/>
                <w:lang w:val="en-US" w:eastAsia="zh-CN" w:bidi="ar-SA"/>
              </w:rPr>
            </w:pPr>
            <w:r>
              <w:rPr>
                <w:rFonts w:hint="default" w:ascii="Calibri" w:hAnsi="Calibri" w:cs="Calibri"/>
                <w:sz w:val="22"/>
                <w:szCs w:val="22"/>
                <w:lang w:val="de-DE" w:eastAsia="zh-CN" w:bidi="ar-SA"/>
              </w:rPr>
              <w:t xml:space="preserve">to </w:t>
            </w:r>
            <w:r>
              <w:rPr>
                <w:rFonts w:hint="default" w:ascii="Calibri" w:hAnsi="Calibri" w:cs="Calibri" w:eastAsiaTheme="minorEastAsia"/>
                <w:sz w:val="22"/>
                <w:szCs w:val="22"/>
                <w:lang w:val="en-US" w:eastAsia="zh-CN" w:bidi="ar-SA"/>
              </w:rPr>
              <w:t>invade</w:t>
            </w:r>
          </w:p>
          <w:p>
            <w:pPr>
              <w:keepNext w:val="0"/>
              <w:keepLines w:val="0"/>
              <w:pageBreakBefore w:val="0"/>
              <w:widowControl/>
              <w:kinsoku/>
              <w:wordWrap/>
              <w:overflowPunct/>
              <w:topLinePunct w:val="0"/>
              <w:autoSpaceDE/>
              <w:autoSpaceDN/>
              <w:bidi w:val="0"/>
              <w:adjustRightInd/>
              <w:snapToGrid/>
              <w:textAlignment w:val="auto"/>
              <w:outlineLvl w:val="9"/>
              <w:rPr>
                <w:rFonts w:hint="default" w:ascii="Calibri" w:hAnsi="Calibri" w:cs="Calibri"/>
                <w:sz w:val="22"/>
                <w:szCs w:val="22"/>
                <w:lang w:val="de-DE" w:eastAsia="zh-CN" w:bidi="ar-SA"/>
              </w:rPr>
            </w:pPr>
            <w:r>
              <w:rPr>
                <w:rFonts w:hint="default" w:ascii="Calibri" w:hAnsi="Calibri" w:cs="Calibri"/>
                <w:sz w:val="22"/>
                <w:szCs w:val="22"/>
                <w:lang w:val="de-DE" w:eastAsia="zh-CN" w:bidi="ar-SA"/>
              </w:rPr>
              <w:t>- invader</w:t>
            </w:r>
          </w:p>
          <w:p>
            <w:pPr>
              <w:keepNext w:val="0"/>
              <w:keepLines w:val="0"/>
              <w:pageBreakBefore w:val="0"/>
              <w:widowControl/>
              <w:kinsoku/>
              <w:wordWrap/>
              <w:overflowPunct/>
              <w:topLinePunct w:val="0"/>
              <w:autoSpaceDE/>
              <w:autoSpaceDN/>
              <w:bidi w:val="0"/>
              <w:adjustRightInd/>
              <w:snapToGrid/>
              <w:textAlignment w:val="auto"/>
              <w:outlineLvl w:val="9"/>
              <w:rPr>
                <w:rFonts w:hint="default" w:ascii="Calibri" w:hAnsi="Calibri" w:cs="Calibri"/>
                <w:sz w:val="22"/>
                <w:szCs w:val="22"/>
                <w:lang w:val="de-DE" w:eastAsia="zh-CN" w:bidi="ar-SA"/>
              </w:rPr>
            </w:pPr>
            <w:r>
              <w:rPr>
                <w:rFonts w:hint="default" w:ascii="Calibri" w:hAnsi="Calibri" w:cs="Calibri"/>
                <w:sz w:val="22"/>
                <w:szCs w:val="22"/>
                <w:lang w:val="de-DE" w:eastAsia="zh-CN" w:bidi="ar-SA"/>
              </w:rPr>
              <w:t>- invasion</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lang w:val="de-DE" w:eastAsia="zh-CN" w:bidi="ar-SA"/>
              </w:rPr>
            </w:pPr>
            <w:r>
              <w:rPr>
                <w:rFonts w:hint="default" w:ascii="Calibri" w:hAnsi="Calibri" w:cs="Calibri"/>
                <w:sz w:val="22"/>
                <w:szCs w:val="22"/>
                <w:lang w:val="de-DE" w:eastAsia="zh-CN" w:bidi="ar-SA"/>
              </w:rPr>
              <w:t>to investigate</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sz w:val="22"/>
                <w:szCs w:val="22"/>
                <w:lang w:val="de-DE" w:eastAsia="zh-CN" w:bidi="ar-SA"/>
              </w:rPr>
              <w:t xml:space="preserve">- </w:t>
            </w:r>
            <w:r>
              <w:rPr>
                <w:rFonts w:hint="default" w:ascii="Calibri" w:hAnsi="Calibri" w:cs="Calibri" w:eastAsiaTheme="minorEastAsia"/>
                <w:sz w:val="22"/>
                <w:szCs w:val="22"/>
                <w:lang w:val="en-US" w:eastAsia="zh-CN" w:bidi="ar-SA"/>
              </w:rPr>
              <w:t>investigator</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eastAsiaTheme="minorEastAsia"/>
                <w:sz w:val="22"/>
                <w:szCs w:val="22"/>
                <w:lang w:val="en-US" w:eastAsia="zh-CN" w:bidi="ar-SA"/>
              </w:rPr>
              <w:t>map</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eastAsiaTheme="minorEastAsia"/>
                <w:sz w:val="22"/>
                <w:szCs w:val="22"/>
                <w:lang w:val="en-US" w:eastAsia="zh-CN" w:bidi="ar-SA"/>
              </w:rPr>
              <w:t>merchant</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eastAsiaTheme="minorEastAsia"/>
                <w:sz w:val="22"/>
                <w:szCs w:val="22"/>
                <w:lang w:val="en-US" w:eastAsia="zh-CN" w:bidi="ar-SA"/>
              </w:rPr>
              <w:t>native</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eastAsiaTheme="minorEastAsia"/>
                <w:sz w:val="22"/>
                <w:szCs w:val="22"/>
                <w:lang w:val="en-US" w:eastAsia="zh-CN" w:bidi="ar-SA"/>
              </w:rPr>
              <w:t>official</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eastAsiaTheme="minorEastAsia"/>
                <w:sz w:val="22"/>
                <w:szCs w:val="22"/>
                <w:lang w:val="en-US" w:eastAsia="zh-CN" w:bidi="ar-SA"/>
              </w:rPr>
              <w:t>oppression</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sz w:val="22"/>
                <w:szCs w:val="22"/>
                <w:lang w:val="de-DE" w:eastAsia="zh-CN" w:bidi="ar-SA"/>
              </w:rPr>
              <w:t xml:space="preserve">to </w:t>
            </w:r>
            <w:r>
              <w:rPr>
                <w:rFonts w:hint="default" w:ascii="Calibri" w:hAnsi="Calibri" w:cs="Calibri" w:eastAsiaTheme="minorEastAsia"/>
                <w:sz w:val="22"/>
                <w:szCs w:val="22"/>
                <w:lang w:val="en-US" w:eastAsia="zh-CN" w:bidi="ar-SA"/>
              </w:rPr>
              <w:t>prove</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eastAsiaTheme="minorEastAsia"/>
                <w:sz w:val="22"/>
                <w:szCs w:val="22"/>
                <w:vertAlign w:val="baseline"/>
                <w:lang w:val="de-DE" w:eastAsia="zh-CN" w:bidi="ar-SA"/>
              </w:rPr>
              <w:t>quarry</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eastAsiaTheme="minorEastAsia"/>
                <w:sz w:val="22"/>
                <w:szCs w:val="22"/>
                <w:lang w:val="en-US" w:eastAsia="zh-CN" w:bidi="ar-SA"/>
              </w:rPr>
            </w:pPr>
            <w:r>
              <w:rPr>
                <w:rFonts w:hint="default" w:ascii="Calibri" w:hAnsi="Calibri" w:cs="Calibri"/>
                <w:sz w:val="22"/>
                <w:szCs w:val="22"/>
                <w:lang w:val="de-DE" w:eastAsia="zh-CN" w:bidi="ar-SA"/>
              </w:rPr>
              <w:t xml:space="preserve">to </w:t>
            </w:r>
            <w:r>
              <w:rPr>
                <w:rFonts w:hint="default" w:ascii="Calibri" w:hAnsi="Calibri" w:cs="Calibri" w:eastAsiaTheme="minorEastAsia"/>
                <w:sz w:val="22"/>
                <w:szCs w:val="22"/>
                <w:lang w:val="en-US" w:eastAsia="zh-CN" w:bidi="ar-SA"/>
              </w:rPr>
              <w:t>rebel against</w:t>
            </w:r>
          </w:p>
          <w:p>
            <w:pPr>
              <w:keepNext w:val="0"/>
              <w:keepLines w:val="0"/>
              <w:pageBreakBefore w:val="0"/>
              <w:widowControl/>
              <w:kinsoku/>
              <w:wordWrap/>
              <w:overflowPunct/>
              <w:topLinePunct w:val="0"/>
              <w:autoSpaceDE/>
              <w:autoSpaceDN/>
              <w:bidi w:val="0"/>
              <w:adjustRightInd/>
              <w:snapToGrid/>
              <w:textAlignment w:val="auto"/>
              <w:outlineLvl w:val="9"/>
              <w:rPr>
                <w:rFonts w:hint="default" w:ascii="Calibri" w:hAnsi="Calibri" w:cs="Calibri"/>
                <w:sz w:val="22"/>
                <w:szCs w:val="22"/>
                <w:lang w:val="de-DE"/>
              </w:rPr>
            </w:pPr>
            <w:r>
              <w:rPr>
                <w:rFonts w:hint="default" w:ascii="Calibri" w:hAnsi="Calibri" w:cs="Calibri"/>
                <w:sz w:val="22"/>
                <w:szCs w:val="22"/>
                <w:lang w:val="de-DE" w:eastAsia="zh-CN" w:bidi="ar-SA"/>
              </w:rPr>
              <w:t>to remove</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sz w:val="22"/>
                <w:szCs w:val="22"/>
                <w:lang w:val="de-DE" w:eastAsia="zh-CN" w:bidi="ar-SA"/>
              </w:rPr>
              <w:t xml:space="preserve">- </w:t>
            </w:r>
            <w:r>
              <w:rPr>
                <w:rFonts w:hint="default" w:ascii="Calibri" w:hAnsi="Calibri" w:cs="Calibri" w:eastAsiaTheme="minorEastAsia"/>
                <w:sz w:val="22"/>
                <w:szCs w:val="22"/>
                <w:lang w:val="en-US" w:eastAsia="zh-CN" w:bidi="ar-SA"/>
              </w:rPr>
              <w:t>removal</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eastAsiaTheme="minorEastAsia"/>
                <w:sz w:val="22"/>
                <w:szCs w:val="22"/>
                <w:lang w:val="en-US" w:eastAsia="zh-CN" w:bidi="ar-SA"/>
              </w:rPr>
              <w:t>representative</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sz w:val="22"/>
                <w:szCs w:val="22"/>
                <w:lang w:val="de-DE" w:eastAsia="zh-CN" w:bidi="ar-SA"/>
              </w:rPr>
              <w:t>r</w:t>
            </w:r>
            <w:r>
              <w:rPr>
                <w:rFonts w:hint="default" w:ascii="Calibri" w:hAnsi="Calibri" w:cs="Calibri" w:eastAsiaTheme="minorEastAsia"/>
                <w:sz w:val="22"/>
                <w:szCs w:val="22"/>
                <w:lang w:val="en-US" w:eastAsia="zh-CN" w:bidi="ar-SA"/>
              </w:rPr>
              <w:t>esident</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eastAsiaTheme="minorEastAsia"/>
                <w:b w:val="0"/>
                <w:bCs w:val="0"/>
                <w:sz w:val="22"/>
                <w:szCs w:val="22"/>
                <w:vertAlign w:val="baseline"/>
                <w:lang w:val="de-DE" w:eastAsia="zh-CN" w:bidi="ar-SA"/>
              </w:rPr>
              <w:t>route</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sz w:val="22"/>
                <w:szCs w:val="22"/>
                <w:lang w:val="de-DE" w:eastAsia="zh-CN" w:bidi="ar-SA"/>
              </w:rPr>
              <w:t xml:space="preserve">to </w:t>
            </w:r>
            <w:r>
              <w:rPr>
                <w:rFonts w:hint="default" w:ascii="Calibri" w:hAnsi="Calibri" w:cs="Calibri" w:eastAsiaTheme="minorEastAsia"/>
                <w:sz w:val="22"/>
                <w:szCs w:val="22"/>
                <w:lang w:val="en-US" w:eastAsia="zh-CN" w:bidi="ar-SA"/>
              </w:rPr>
              <w:t>sail</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vertAlign w:val="baseline"/>
                <w:lang w:val="de-DE" w:eastAsia="zh-CN" w:bidi="ar-SA"/>
              </w:rPr>
            </w:pPr>
            <w:r>
              <w:rPr>
                <w:rFonts w:hint="default" w:ascii="Calibri" w:hAnsi="Calibri" w:cs="Calibri"/>
                <w:sz w:val="22"/>
                <w:szCs w:val="22"/>
                <w:vertAlign w:val="baseline"/>
                <w:lang w:val="de-DE" w:eastAsia="zh-CN" w:bidi="ar-SA"/>
              </w:rPr>
              <w:t>- sailor</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eastAsiaTheme="minorEastAsia"/>
                <w:sz w:val="22"/>
                <w:szCs w:val="22"/>
                <w:vertAlign w:val="baseline"/>
                <w:lang w:val="de-DE" w:eastAsia="zh-CN" w:bidi="ar-SA"/>
              </w:rPr>
              <w:t>scholar</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eastAsiaTheme="minorEastAsia"/>
                <w:sz w:val="22"/>
                <w:szCs w:val="22"/>
                <w:lang w:val="en-US" w:eastAsia="zh-CN" w:bidi="ar-SA"/>
              </w:rPr>
            </w:pPr>
            <w:r>
              <w:rPr>
                <w:rFonts w:hint="default" w:ascii="Calibri" w:hAnsi="Calibri" w:cs="Calibri" w:eastAsiaTheme="minorEastAsia"/>
                <w:sz w:val="22"/>
                <w:szCs w:val="22"/>
                <w:lang w:val="en-US" w:eastAsia="zh-CN" w:bidi="ar-SA"/>
              </w:rPr>
              <w:t>slave</w:t>
            </w:r>
          </w:p>
          <w:p>
            <w:pPr>
              <w:keepNext w:val="0"/>
              <w:keepLines w:val="0"/>
              <w:pageBreakBefore w:val="0"/>
              <w:widowControl/>
              <w:kinsoku/>
              <w:wordWrap/>
              <w:overflowPunct/>
              <w:topLinePunct w:val="0"/>
              <w:autoSpaceDE/>
              <w:autoSpaceDN/>
              <w:bidi w:val="0"/>
              <w:adjustRightInd/>
              <w:snapToGrid/>
              <w:textAlignment w:val="auto"/>
              <w:outlineLvl w:val="9"/>
              <w:rPr>
                <w:rFonts w:hint="default" w:ascii="Calibri" w:hAnsi="Calibri" w:cs="Calibri"/>
                <w:sz w:val="22"/>
                <w:szCs w:val="22"/>
                <w:lang w:val="de-DE" w:eastAsia="zh-CN" w:bidi="ar-SA"/>
              </w:rPr>
            </w:pPr>
            <w:r>
              <w:rPr>
                <w:rFonts w:hint="default" w:ascii="Calibri" w:hAnsi="Calibri" w:cs="Calibri"/>
                <w:sz w:val="22"/>
                <w:szCs w:val="22"/>
                <w:lang w:val="de-DE" w:eastAsia="zh-CN" w:bidi="ar-SA"/>
              </w:rPr>
              <w:t>- enslavement</w:t>
            </w:r>
          </w:p>
          <w:p>
            <w:pPr>
              <w:keepNext w:val="0"/>
              <w:keepLines w:val="0"/>
              <w:pageBreakBefore w:val="0"/>
              <w:widowControl/>
              <w:kinsoku/>
              <w:wordWrap/>
              <w:overflowPunct/>
              <w:topLinePunct w:val="0"/>
              <w:autoSpaceDE/>
              <w:autoSpaceDN/>
              <w:bidi w:val="0"/>
              <w:adjustRightInd/>
              <w:snapToGrid/>
              <w:textAlignment w:val="auto"/>
              <w:outlineLvl w:val="9"/>
              <w:rPr>
                <w:rFonts w:hint="default" w:ascii="Calibri" w:hAnsi="Calibri" w:cs="Calibri"/>
                <w:sz w:val="22"/>
                <w:szCs w:val="22"/>
                <w:lang w:val="de-DE" w:eastAsia="zh-CN" w:bidi="ar-SA"/>
              </w:rPr>
            </w:pPr>
            <w:r>
              <w:rPr>
                <w:rFonts w:hint="default" w:ascii="Calibri" w:hAnsi="Calibri" w:cs="Calibri"/>
                <w:sz w:val="22"/>
                <w:szCs w:val="22"/>
                <w:lang w:val="de-DE" w:eastAsia="zh-CN" w:bidi="ar-SA"/>
              </w:rPr>
              <w:t>- slavery</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eastAsiaTheme="minorEastAsia"/>
                <w:sz w:val="22"/>
                <w:szCs w:val="22"/>
                <w:lang w:val="en-US" w:eastAsia="zh-CN" w:bidi="ar-SA"/>
              </w:rPr>
              <w:t>spice</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eastAsiaTheme="minorEastAsia"/>
                <w:sz w:val="22"/>
                <w:szCs w:val="22"/>
                <w:lang w:val="en-US" w:eastAsia="zh-CN" w:bidi="ar-SA"/>
              </w:rPr>
              <w:t>Taino</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eastAsiaTheme="minorEastAsia"/>
                <w:sz w:val="22"/>
                <w:szCs w:val="22"/>
                <w:lang w:val="en-US" w:eastAsia="zh-CN" w:bidi="ar-SA"/>
              </w:rPr>
            </w:pPr>
            <w:r>
              <w:rPr>
                <w:rFonts w:hint="default" w:ascii="Calibri" w:hAnsi="Calibri" w:cs="Calibri"/>
                <w:sz w:val="22"/>
                <w:szCs w:val="22"/>
                <w:lang w:val="de-DE" w:eastAsia="zh-CN" w:bidi="ar-SA"/>
              </w:rPr>
              <w:t xml:space="preserve">to </w:t>
            </w:r>
            <w:r>
              <w:rPr>
                <w:rFonts w:hint="default" w:ascii="Calibri" w:hAnsi="Calibri" w:cs="Calibri" w:eastAsiaTheme="minorEastAsia"/>
                <w:sz w:val="22"/>
                <w:szCs w:val="22"/>
                <w:lang w:val="en-US" w:eastAsia="zh-CN" w:bidi="ar-SA"/>
              </w:rPr>
              <w:t>trade</w:t>
            </w:r>
          </w:p>
          <w:p>
            <w:pPr>
              <w:keepNext w:val="0"/>
              <w:keepLines w:val="0"/>
              <w:pageBreakBefore w:val="0"/>
              <w:widowControl/>
              <w:kinsoku/>
              <w:wordWrap/>
              <w:overflowPunct/>
              <w:topLinePunct w:val="0"/>
              <w:autoSpaceDE/>
              <w:autoSpaceDN/>
              <w:bidi w:val="0"/>
              <w:adjustRightInd/>
              <w:snapToGrid/>
              <w:textAlignment w:val="auto"/>
              <w:outlineLvl w:val="9"/>
              <w:rPr>
                <w:rFonts w:hint="default" w:ascii="Calibri" w:hAnsi="Calibri" w:cs="Calibri"/>
                <w:sz w:val="22"/>
                <w:szCs w:val="22"/>
                <w:lang w:val="de-DE"/>
              </w:rPr>
            </w:pPr>
            <w:r>
              <w:rPr>
                <w:rFonts w:hint="default" w:ascii="Calibri" w:hAnsi="Calibri" w:cs="Calibri"/>
                <w:sz w:val="22"/>
                <w:szCs w:val="22"/>
                <w:lang w:val="de-DE"/>
              </w:rPr>
              <w:t>- trade good</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eastAsiaTheme="minorEastAsia"/>
                <w:sz w:val="22"/>
                <w:szCs w:val="22"/>
                <w:vertAlign w:val="baseline"/>
                <w:lang w:val="de-DE" w:eastAsia="zh-CN" w:bidi="ar-SA"/>
              </w:rPr>
              <w:t>tribute</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eastAsiaTheme="minorEastAsia"/>
                <w:sz w:val="22"/>
                <w:szCs w:val="22"/>
                <w:lang w:val="en-US" w:eastAsia="zh-CN" w:bidi="ar-SA"/>
              </w:rPr>
              <w:t>vandalism</w:t>
            </w:r>
          </w:p>
          <w:p>
            <w:pPr>
              <w:pStyle w:val="4"/>
              <w:keepNext w:val="0"/>
              <w:keepLines w:val="0"/>
              <w:pageBreakBefore w:val="0"/>
              <w:widowControl/>
              <w:kinsoku/>
              <w:wordWrap/>
              <w:overflowPunct/>
              <w:topLinePunct w:val="0"/>
              <w:autoSpaceDE/>
              <w:autoSpaceDN/>
              <w:bidi w:val="0"/>
              <w:adjustRightInd/>
              <w:snapToGrid/>
              <w:ind w:left="0" w:leftChars="0" w:firstLine="0" w:firstLineChars="0"/>
              <w:textAlignment w:val="auto"/>
              <w:outlineLvl w:val="9"/>
              <w:rPr>
                <w:rFonts w:hint="default" w:ascii="Calibri" w:hAnsi="Calibri" w:cs="Calibri"/>
                <w:sz w:val="22"/>
                <w:szCs w:val="22"/>
              </w:rPr>
            </w:pPr>
            <w:r>
              <w:rPr>
                <w:rFonts w:hint="default" w:ascii="Calibri" w:hAnsi="Calibri" w:cs="Calibri" w:eastAsiaTheme="minorEastAsia"/>
                <w:sz w:val="22"/>
                <w:szCs w:val="22"/>
                <w:lang w:val="en-US" w:eastAsia="zh-CN" w:bidi="ar-SA"/>
              </w:rPr>
              <w:t>voyage</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rFonts w:hint="default" w:ascii="Calibri" w:hAnsi="Calibri" w:cs="Calibri"/>
                <w:b/>
                <w:bCs/>
                <w:sz w:val="22"/>
                <w:szCs w:val="22"/>
                <w:vertAlign w:val="baseline"/>
                <w:lang w:val="de-DE"/>
              </w:rPr>
            </w:pPr>
            <w:r>
              <w:rPr>
                <w:rFonts w:hint="default" w:ascii="Calibri" w:hAnsi="Calibri" w:cs="Calibri"/>
                <w:b/>
                <w:bCs/>
                <w:sz w:val="22"/>
                <w:szCs w:val="22"/>
                <w:lang w:val="de-DE"/>
              </w:rPr>
              <w:fldChar w:fldCharType="end"/>
            </w:r>
          </w:p>
        </w:tc>
        <w:tc>
          <w:tcPr>
            <w:tcW w:w="5682" w:type="dxa"/>
          </w:tcPr>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rFonts w:hint="default" w:ascii="Calibri" w:hAnsi="Calibri" w:cs="Calibri"/>
                <w:b w:val="0"/>
                <w:bCs w:val="0"/>
                <w:sz w:val="22"/>
                <w:szCs w:val="22"/>
                <w:vertAlign w:val="baseline"/>
                <w:lang w:val="de-DE"/>
              </w:rPr>
            </w:pPr>
            <w:r>
              <w:rPr>
                <w:rFonts w:hint="default" w:ascii="Calibri" w:hAnsi="Calibri" w:cs="Calibri"/>
                <w:b w:val="0"/>
                <w:bCs w:val="0"/>
                <w:sz w:val="22"/>
                <w:szCs w:val="22"/>
                <w:vertAlign w:val="baseline"/>
                <w:lang w:val="de-DE"/>
              </w:rPr>
              <w:t>versuchen; Versuch</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rFonts w:hint="default" w:ascii="Calibri" w:hAnsi="Calibri" w:cs="Calibri"/>
                <w:b w:val="0"/>
                <w:bCs w:val="0"/>
                <w:sz w:val="22"/>
                <w:szCs w:val="22"/>
                <w:vertAlign w:val="baseline"/>
                <w:lang w:val="de-DE"/>
              </w:rPr>
            </w:pPr>
            <w:r>
              <w:rPr>
                <w:rFonts w:hint="default" w:ascii="Calibri" w:hAnsi="Calibri" w:cs="Calibri"/>
                <w:b w:val="0"/>
                <w:bCs w:val="0"/>
                <w:sz w:val="22"/>
                <w:szCs w:val="22"/>
                <w:vertAlign w:val="baseline"/>
                <w:lang w:val="de-DE"/>
              </w:rPr>
              <w:t>die Bahamas</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rFonts w:hint="default" w:ascii="Calibri" w:hAnsi="Calibri" w:cs="Calibri"/>
                <w:b w:val="0"/>
                <w:bCs w:val="0"/>
                <w:sz w:val="22"/>
                <w:szCs w:val="22"/>
                <w:vertAlign w:val="baseline"/>
                <w:lang w:val="de-DE"/>
              </w:rPr>
            </w:pPr>
            <w:r>
              <w:rPr>
                <w:rFonts w:hint="default" w:ascii="Calibri" w:hAnsi="Calibri" w:cs="Calibri"/>
                <w:b w:val="0"/>
                <w:bCs w:val="0"/>
                <w:sz w:val="22"/>
                <w:szCs w:val="22"/>
                <w:vertAlign w:val="baseline"/>
                <w:lang w:val="de-DE"/>
              </w:rPr>
              <w:t>die Karibik</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rFonts w:hint="default" w:ascii="Calibri" w:hAnsi="Calibri" w:cs="Calibri"/>
                <w:b w:val="0"/>
                <w:bCs w:val="0"/>
                <w:sz w:val="22"/>
                <w:szCs w:val="22"/>
                <w:vertAlign w:val="baseline"/>
                <w:lang w:val="de-DE"/>
              </w:rPr>
            </w:pPr>
            <w:r>
              <w:rPr>
                <w:rFonts w:hint="default" w:ascii="Calibri" w:hAnsi="Calibri" w:cs="Calibri"/>
                <w:b w:val="0"/>
                <w:bCs w:val="0"/>
                <w:sz w:val="22"/>
                <w:szCs w:val="22"/>
                <w:vertAlign w:val="baseline"/>
                <w:lang w:val="de-DE"/>
              </w:rPr>
              <w:t>hier: Häuptling</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rFonts w:hint="default" w:ascii="Calibri" w:hAnsi="Calibri" w:cs="Calibri"/>
                <w:b w:val="0"/>
                <w:bCs w:val="0"/>
                <w:sz w:val="22"/>
                <w:szCs w:val="22"/>
                <w:vertAlign w:val="baseline"/>
                <w:lang w:val="de-DE"/>
              </w:rPr>
            </w:pPr>
            <w:r>
              <w:rPr>
                <w:rFonts w:hint="default" w:ascii="Calibri" w:hAnsi="Calibri" w:cs="Calibri"/>
                <w:b w:val="0"/>
                <w:bCs w:val="0"/>
                <w:sz w:val="22"/>
                <w:szCs w:val="22"/>
                <w:vertAlign w:val="baseline"/>
                <w:lang w:val="de-DE"/>
              </w:rPr>
              <w:t>Kolonie</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rFonts w:hint="default" w:ascii="Calibri" w:hAnsi="Calibri" w:cs="Calibri"/>
                <w:b w:val="0"/>
                <w:bCs w:val="0"/>
                <w:sz w:val="22"/>
                <w:szCs w:val="22"/>
                <w:vertAlign w:val="baseline"/>
                <w:lang w:val="de-DE"/>
              </w:rPr>
            </w:pPr>
            <w:r>
              <w:rPr>
                <w:rFonts w:hint="default" w:ascii="Calibri" w:hAnsi="Calibri" w:cs="Calibri"/>
                <w:b w:val="0"/>
                <w:bCs w:val="0"/>
                <w:sz w:val="22"/>
                <w:szCs w:val="22"/>
                <w:vertAlign w:val="baseline"/>
                <w:lang w:val="de-DE"/>
              </w:rPr>
              <w:t>Sorge, Bedenken</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rFonts w:hint="default" w:ascii="Calibri" w:hAnsi="Calibri" w:cs="Calibri"/>
                <w:b w:val="0"/>
                <w:bCs w:val="0"/>
                <w:sz w:val="22"/>
                <w:szCs w:val="22"/>
                <w:vertAlign w:val="baseline"/>
                <w:lang w:val="de-DE"/>
              </w:rPr>
            </w:pPr>
            <w:r>
              <w:rPr>
                <w:rFonts w:hint="default" w:ascii="Calibri" w:hAnsi="Calibri" w:cs="Calibri"/>
                <w:b w:val="0"/>
                <w:bCs w:val="0"/>
                <w:sz w:val="22"/>
                <w:szCs w:val="22"/>
                <w:vertAlign w:val="baseline"/>
                <w:lang w:val="de-DE"/>
              </w:rPr>
              <w:t>umstritten, kontrovers</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rFonts w:hint="default" w:ascii="Calibri" w:hAnsi="Calibri" w:cs="Calibri"/>
                <w:b w:val="0"/>
                <w:bCs w:val="0"/>
                <w:sz w:val="22"/>
                <w:szCs w:val="22"/>
                <w:vertAlign w:val="baseline"/>
                <w:lang w:val="de-DE"/>
              </w:rPr>
            </w:pPr>
            <w:r>
              <w:rPr>
                <w:rFonts w:hint="default" w:ascii="Calibri" w:hAnsi="Calibri" w:cs="Calibri"/>
                <w:b w:val="0"/>
                <w:bCs w:val="0"/>
                <w:sz w:val="22"/>
                <w:szCs w:val="22"/>
                <w:vertAlign w:val="baseline"/>
                <w:lang w:val="de-DE"/>
              </w:rPr>
              <w:t>Mannschaft</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rFonts w:hint="default" w:ascii="Calibri" w:hAnsi="Calibri" w:cs="Calibri"/>
                <w:b w:val="0"/>
                <w:bCs w:val="0"/>
                <w:sz w:val="22"/>
                <w:szCs w:val="22"/>
                <w:vertAlign w:val="baseline"/>
                <w:lang w:val="de-DE"/>
              </w:rPr>
            </w:pPr>
            <w:r>
              <w:rPr>
                <w:rFonts w:hint="default" w:ascii="Calibri" w:hAnsi="Calibri" w:cs="Calibri"/>
                <w:b w:val="0"/>
                <w:bCs w:val="0"/>
                <w:sz w:val="22"/>
                <w:szCs w:val="22"/>
                <w:vertAlign w:val="baseline"/>
                <w:lang w:val="de-DE"/>
              </w:rPr>
              <w:t xml:space="preserve">entdecken </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rFonts w:hint="default" w:ascii="Calibri" w:hAnsi="Calibri" w:cs="Calibri"/>
                <w:b w:val="0"/>
                <w:bCs w:val="0"/>
                <w:sz w:val="22"/>
                <w:szCs w:val="22"/>
                <w:vertAlign w:val="baseline"/>
                <w:lang w:val="de-DE"/>
              </w:rPr>
            </w:pPr>
            <w:r>
              <w:rPr>
                <w:rFonts w:hint="default" w:ascii="Calibri" w:hAnsi="Calibri" w:cs="Calibri"/>
                <w:b w:val="0"/>
                <w:bCs w:val="0"/>
                <w:sz w:val="22"/>
                <w:szCs w:val="22"/>
                <w:vertAlign w:val="baseline"/>
                <w:lang w:val="de-DE"/>
              </w:rPr>
              <w:t>ausrüsten</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rFonts w:hint="default" w:ascii="Calibri" w:hAnsi="Calibri" w:cs="Calibri"/>
                <w:b w:val="0"/>
                <w:bCs w:val="0"/>
                <w:sz w:val="22"/>
                <w:szCs w:val="22"/>
                <w:vertAlign w:val="baseline"/>
                <w:lang w:val="de-DE"/>
              </w:rPr>
            </w:pPr>
            <w:r>
              <w:rPr>
                <w:rFonts w:hint="default" w:ascii="Calibri" w:hAnsi="Calibri" w:cs="Calibri"/>
                <w:b w:val="0"/>
                <w:bCs w:val="0"/>
                <w:sz w:val="22"/>
                <w:szCs w:val="22"/>
                <w:vertAlign w:val="baseline"/>
                <w:lang w:val="de-DE"/>
              </w:rPr>
              <w:t>ausschließen</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rFonts w:hint="default" w:ascii="Calibri" w:hAnsi="Calibri" w:cs="Calibri"/>
                <w:b w:val="0"/>
                <w:bCs w:val="0"/>
                <w:sz w:val="22"/>
                <w:szCs w:val="22"/>
                <w:vertAlign w:val="baseline"/>
                <w:lang w:val="de-DE"/>
              </w:rPr>
            </w:pPr>
            <w:r>
              <w:rPr>
                <w:rFonts w:hint="default" w:ascii="Calibri" w:hAnsi="Calibri" w:cs="Calibri"/>
                <w:b w:val="0"/>
                <w:bCs w:val="0"/>
                <w:sz w:val="22"/>
                <w:szCs w:val="22"/>
                <w:vertAlign w:val="baseline"/>
                <w:lang w:val="de-DE"/>
              </w:rPr>
              <w:t>Expedition</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rFonts w:hint="default" w:ascii="Calibri" w:hAnsi="Calibri" w:cs="Calibri"/>
                <w:b w:val="0"/>
                <w:bCs w:val="0"/>
                <w:sz w:val="22"/>
                <w:szCs w:val="22"/>
                <w:vertAlign w:val="baseline"/>
                <w:lang w:val="de-DE"/>
              </w:rPr>
            </w:pPr>
            <w:r>
              <w:rPr>
                <w:rFonts w:hint="default" w:ascii="Calibri" w:hAnsi="Calibri" w:cs="Calibri"/>
                <w:b w:val="0"/>
                <w:bCs w:val="0"/>
                <w:sz w:val="22"/>
                <w:szCs w:val="22"/>
                <w:vertAlign w:val="baseline"/>
                <w:lang w:val="de-DE"/>
              </w:rPr>
              <w:t>erforschen</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rFonts w:hint="default" w:ascii="Calibri" w:hAnsi="Calibri" w:cs="Calibri"/>
                <w:b w:val="0"/>
                <w:bCs w:val="0"/>
                <w:sz w:val="22"/>
                <w:szCs w:val="22"/>
                <w:vertAlign w:val="baseline"/>
                <w:lang w:val="de-DE"/>
              </w:rPr>
            </w:pPr>
            <w:r>
              <w:rPr>
                <w:rFonts w:hint="default" w:ascii="Calibri" w:hAnsi="Calibri" w:cs="Calibri"/>
                <w:b w:val="0"/>
                <w:bCs w:val="0"/>
                <w:sz w:val="22"/>
                <w:szCs w:val="22"/>
                <w:vertAlign w:val="baseline"/>
                <w:lang w:val="de-DE"/>
              </w:rPr>
              <w:t>Forscher, Entdecker</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rFonts w:hint="default" w:ascii="Calibri" w:hAnsi="Calibri" w:cs="Calibri"/>
                <w:b w:val="0"/>
                <w:bCs w:val="0"/>
                <w:sz w:val="22"/>
                <w:szCs w:val="22"/>
                <w:vertAlign w:val="baseline"/>
                <w:lang w:val="de-DE"/>
              </w:rPr>
            </w:pPr>
            <w:r>
              <w:rPr>
                <w:rFonts w:hint="default" w:ascii="Calibri" w:hAnsi="Calibri" w:cs="Calibri"/>
                <w:b w:val="0"/>
                <w:bCs w:val="0"/>
                <w:sz w:val="22"/>
                <w:szCs w:val="22"/>
                <w:vertAlign w:val="baseline"/>
                <w:lang w:val="de-DE"/>
              </w:rPr>
              <w:t>Kugel</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rFonts w:hint="default" w:ascii="Calibri" w:hAnsi="Calibri" w:cs="Calibri"/>
                <w:b w:val="0"/>
                <w:bCs w:val="0"/>
                <w:sz w:val="22"/>
                <w:szCs w:val="22"/>
                <w:vertAlign w:val="baseline"/>
                <w:lang w:val="de-DE"/>
              </w:rPr>
            </w:pPr>
            <w:r>
              <w:rPr>
                <w:rFonts w:hint="default" w:ascii="Calibri" w:hAnsi="Calibri" w:cs="Calibri"/>
                <w:b w:val="0"/>
                <w:bCs w:val="0"/>
                <w:sz w:val="22"/>
                <w:szCs w:val="22"/>
                <w:vertAlign w:val="baseline"/>
                <w:lang w:val="de-DE"/>
              </w:rPr>
              <w:t>Gouverneur</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rFonts w:hint="default" w:ascii="Calibri" w:hAnsi="Calibri" w:cs="Calibri"/>
                <w:b w:val="0"/>
                <w:bCs w:val="0"/>
                <w:sz w:val="22"/>
                <w:szCs w:val="22"/>
                <w:vertAlign w:val="baseline"/>
                <w:lang w:val="de-DE"/>
              </w:rPr>
            </w:pPr>
            <w:r>
              <w:rPr>
                <w:rFonts w:hint="default" w:ascii="Calibri" w:hAnsi="Calibri" w:cs="Calibri"/>
                <w:b w:val="0"/>
                <w:bCs w:val="0"/>
                <w:sz w:val="22"/>
                <w:szCs w:val="22"/>
                <w:vertAlign w:val="baseline"/>
                <w:lang w:val="de-DE"/>
              </w:rPr>
              <w:t>Insel, auf der die Dominikanische Republik und Kuba liegen</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rFonts w:hint="default" w:ascii="Calibri" w:hAnsi="Calibri" w:cs="Calibri"/>
                <w:b w:val="0"/>
                <w:bCs w:val="0"/>
                <w:sz w:val="22"/>
                <w:szCs w:val="22"/>
                <w:vertAlign w:val="baseline"/>
                <w:lang w:val="de-DE"/>
              </w:rPr>
            </w:pPr>
            <w:r>
              <w:rPr>
                <w:rFonts w:hint="default" w:ascii="Calibri" w:hAnsi="Calibri" w:cs="Calibri"/>
                <w:b w:val="0"/>
                <w:bCs w:val="0"/>
                <w:sz w:val="22"/>
                <w:szCs w:val="22"/>
                <w:vertAlign w:val="baseline"/>
                <w:lang w:val="de-DE"/>
              </w:rPr>
              <w:t>einfallen, einmarschieren</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rFonts w:hint="default" w:ascii="Calibri" w:hAnsi="Calibri" w:cs="Calibri"/>
                <w:b w:val="0"/>
                <w:bCs w:val="0"/>
                <w:sz w:val="22"/>
                <w:szCs w:val="22"/>
                <w:vertAlign w:val="baseline"/>
                <w:lang w:val="de-DE"/>
              </w:rPr>
            </w:pPr>
            <w:r>
              <w:rPr>
                <w:rFonts w:hint="default" w:ascii="Calibri" w:hAnsi="Calibri" w:cs="Calibri"/>
                <w:b w:val="0"/>
                <w:bCs w:val="0"/>
                <w:sz w:val="22"/>
                <w:szCs w:val="22"/>
                <w:vertAlign w:val="baseline"/>
                <w:lang w:val="de-DE"/>
              </w:rPr>
              <w:t>Eindringling, Angreifer, Invasor</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rFonts w:hint="default" w:ascii="Calibri" w:hAnsi="Calibri" w:cs="Calibri"/>
                <w:b w:val="0"/>
                <w:bCs w:val="0"/>
                <w:sz w:val="22"/>
                <w:szCs w:val="22"/>
                <w:vertAlign w:val="baseline"/>
                <w:lang w:val="de-DE"/>
              </w:rPr>
            </w:pPr>
            <w:r>
              <w:rPr>
                <w:rFonts w:hint="default" w:ascii="Calibri" w:hAnsi="Calibri" w:cs="Calibri"/>
                <w:b w:val="0"/>
                <w:bCs w:val="0"/>
                <w:sz w:val="22"/>
                <w:szCs w:val="22"/>
                <w:vertAlign w:val="baseline"/>
                <w:lang w:val="de-DE"/>
              </w:rPr>
              <w:t>Invasion</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rFonts w:hint="default" w:ascii="Calibri" w:hAnsi="Calibri" w:cs="Calibri"/>
                <w:b w:val="0"/>
                <w:bCs w:val="0"/>
                <w:sz w:val="22"/>
                <w:szCs w:val="22"/>
                <w:vertAlign w:val="baseline"/>
                <w:lang w:val="de-DE"/>
              </w:rPr>
            </w:pPr>
            <w:r>
              <w:rPr>
                <w:rFonts w:hint="default" w:ascii="Calibri" w:hAnsi="Calibri" w:cs="Calibri"/>
                <w:b w:val="0"/>
                <w:bCs w:val="0"/>
                <w:sz w:val="22"/>
                <w:szCs w:val="22"/>
                <w:vertAlign w:val="baseline"/>
                <w:lang w:val="de-DE"/>
              </w:rPr>
              <w:t>untersuchen, ermitteln</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rFonts w:hint="default" w:ascii="Calibri" w:hAnsi="Calibri" w:cs="Calibri"/>
                <w:b w:val="0"/>
                <w:bCs w:val="0"/>
                <w:sz w:val="22"/>
                <w:szCs w:val="22"/>
                <w:vertAlign w:val="baseline"/>
                <w:lang w:val="de-DE"/>
              </w:rPr>
            </w:pPr>
            <w:r>
              <w:rPr>
                <w:rFonts w:hint="default" w:ascii="Calibri" w:hAnsi="Calibri" w:cs="Calibri"/>
                <w:b w:val="0"/>
                <w:bCs w:val="0"/>
                <w:sz w:val="22"/>
                <w:szCs w:val="22"/>
                <w:vertAlign w:val="baseline"/>
                <w:lang w:val="de-DE"/>
              </w:rPr>
              <w:t>Ermittler</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b w:val="0"/>
                <w:bCs w:val="0"/>
                <w:sz w:val="22"/>
                <w:szCs w:val="22"/>
                <w:vertAlign w:val="baseline"/>
                <w:lang w:val="de-DE"/>
              </w:rPr>
            </w:pPr>
            <w:r>
              <w:rPr>
                <w:b w:val="0"/>
                <w:bCs w:val="0"/>
                <w:sz w:val="22"/>
                <w:szCs w:val="22"/>
                <w:vertAlign w:val="baseline"/>
                <w:lang w:val="de-DE"/>
              </w:rPr>
              <w:t>Karte</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b w:val="0"/>
                <w:bCs w:val="0"/>
                <w:sz w:val="22"/>
                <w:szCs w:val="22"/>
                <w:vertAlign w:val="baseline"/>
                <w:lang w:val="de-DE"/>
              </w:rPr>
            </w:pPr>
            <w:r>
              <w:rPr>
                <w:b w:val="0"/>
                <w:bCs w:val="0"/>
                <w:sz w:val="22"/>
                <w:szCs w:val="22"/>
                <w:vertAlign w:val="baseline"/>
                <w:lang w:val="de-DE"/>
              </w:rPr>
              <w:t>Kaufmann</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b w:val="0"/>
                <w:bCs w:val="0"/>
                <w:sz w:val="22"/>
                <w:szCs w:val="22"/>
                <w:vertAlign w:val="baseline"/>
                <w:lang w:val="de-DE"/>
              </w:rPr>
            </w:pPr>
            <w:r>
              <w:rPr>
                <w:b w:val="0"/>
                <w:bCs w:val="0"/>
                <w:sz w:val="22"/>
                <w:szCs w:val="22"/>
                <w:vertAlign w:val="baseline"/>
                <w:lang w:val="de-DE"/>
              </w:rPr>
              <w:t>einheimisch; Einheimische(r)</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b w:val="0"/>
                <w:bCs w:val="0"/>
                <w:sz w:val="22"/>
                <w:szCs w:val="22"/>
                <w:vertAlign w:val="baseline"/>
                <w:lang w:val="de-DE"/>
              </w:rPr>
            </w:pPr>
            <w:r>
              <w:rPr>
                <w:b w:val="0"/>
                <w:bCs w:val="0"/>
                <w:sz w:val="22"/>
                <w:szCs w:val="22"/>
                <w:vertAlign w:val="baseline"/>
                <w:lang w:val="de-DE"/>
              </w:rPr>
              <w:t>offiziell; Angestellte(r)</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b w:val="0"/>
                <w:bCs w:val="0"/>
                <w:sz w:val="22"/>
                <w:szCs w:val="22"/>
                <w:vertAlign w:val="baseline"/>
                <w:lang w:val="de-DE"/>
              </w:rPr>
            </w:pPr>
            <w:r>
              <w:rPr>
                <w:b w:val="0"/>
                <w:bCs w:val="0"/>
                <w:sz w:val="22"/>
                <w:szCs w:val="22"/>
                <w:vertAlign w:val="baseline"/>
                <w:lang w:val="de-DE"/>
              </w:rPr>
              <w:t>Unterdrückung</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b w:val="0"/>
                <w:bCs w:val="0"/>
                <w:sz w:val="22"/>
                <w:szCs w:val="22"/>
                <w:vertAlign w:val="baseline"/>
                <w:lang w:val="de-DE"/>
              </w:rPr>
            </w:pPr>
            <w:r>
              <w:rPr>
                <w:b w:val="0"/>
                <w:bCs w:val="0"/>
                <w:sz w:val="22"/>
                <w:szCs w:val="22"/>
                <w:vertAlign w:val="baseline"/>
                <w:lang w:val="de-DE"/>
              </w:rPr>
              <w:t>beweisen</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b w:val="0"/>
                <w:bCs w:val="0"/>
                <w:sz w:val="22"/>
                <w:szCs w:val="22"/>
                <w:vertAlign w:val="baseline"/>
                <w:lang w:val="de-DE"/>
              </w:rPr>
            </w:pPr>
            <w:r>
              <w:rPr>
                <w:b w:val="0"/>
                <w:bCs w:val="0"/>
                <w:sz w:val="22"/>
                <w:szCs w:val="22"/>
                <w:vertAlign w:val="baseline"/>
                <w:lang w:val="de-DE"/>
              </w:rPr>
              <w:t>Steinbruch, Bergwerk</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b w:val="0"/>
                <w:bCs w:val="0"/>
                <w:sz w:val="22"/>
                <w:szCs w:val="22"/>
                <w:vertAlign w:val="baseline"/>
                <w:lang w:val="de-DE"/>
              </w:rPr>
            </w:pPr>
            <w:r>
              <w:rPr>
                <w:b w:val="0"/>
                <w:bCs w:val="0"/>
                <w:sz w:val="22"/>
                <w:szCs w:val="22"/>
                <w:vertAlign w:val="baseline"/>
                <w:lang w:val="de-DE"/>
              </w:rPr>
              <w:t>gegen etw. rebellieren</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b w:val="0"/>
                <w:bCs w:val="0"/>
                <w:sz w:val="22"/>
                <w:szCs w:val="22"/>
                <w:vertAlign w:val="baseline"/>
                <w:lang w:val="de-DE"/>
              </w:rPr>
            </w:pPr>
            <w:r>
              <w:rPr>
                <w:b w:val="0"/>
                <w:bCs w:val="0"/>
                <w:sz w:val="22"/>
                <w:szCs w:val="22"/>
                <w:vertAlign w:val="baseline"/>
                <w:lang w:val="de-DE"/>
              </w:rPr>
              <w:t>entfernen</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b w:val="0"/>
                <w:bCs w:val="0"/>
                <w:sz w:val="22"/>
                <w:szCs w:val="22"/>
                <w:vertAlign w:val="baseline"/>
                <w:lang w:val="de-DE"/>
              </w:rPr>
            </w:pPr>
            <w:r>
              <w:rPr>
                <w:b w:val="0"/>
                <w:bCs w:val="0"/>
                <w:sz w:val="22"/>
                <w:szCs w:val="22"/>
                <w:vertAlign w:val="baseline"/>
                <w:lang w:val="de-DE"/>
              </w:rPr>
              <w:t>das Entfernen</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b w:val="0"/>
                <w:bCs w:val="0"/>
                <w:sz w:val="22"/>
                <w:szCs w:val="22"/>
                <w:vertAlign w:val="baseline"/>
                <w:lang w:val="de-DE"/>
              </w:rPr>
            </w:pPr>
            <w:r>
              <w:rPr>
                <w:b w:val="0"/>
                <w:bCs w:val="0"/>
                <w:sz w:val="22"/>
                <w:szCs w:val="22"/>
                <w:vertAlign w:val="baseline"/>
                <w:lang w:val="de-DE"/>
              </w:rPr>
              <w:t>Vertreter</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b w:val="0"/>
                <w:bCs w:val="0"/>
                <w:sz w:val="22"/>
                <w:szCs w:val="22"/>
                <w:vertAlign w:val="baseline"/>
                <w:lang w:val="de-DE"/>
              </w:rPr>
            </w:pPr>
            <w:r>
              <w:rPr>
                <w:b w:val="0"/>
                <w:bCs w:val="0"/>
                <w:sz w:val="22"/>
                <w:szCs w:val="22"/>
                <w:vertAlign w:val="baseline"/>
                <w:lang w:val="de-DE"/>
              </w:rPr>
              <w:t>Anwohner, Bewohner</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b w:val="0"/>
                <w:bCs w:val="0"/>
                <w:sz w:val="22"/>
                <w:szCs w:val="22"/>
                <w:vertAlign w:val="baseline"/>
                <w:lang w:val="de-DE"/>
              </w:rPr>
            </w:pPr>
            <w:r>
              <w:rPr>
                <w:b w:val="0"/>
                <w:bCs w:val="0"/>
                <w:sz w:val="22"/>
                <w:szCs w:val="22"/>
                <w:vertAlign w:val="baseline"/>
                <w:lang w:val="de-DE"/>
              </w:rPr>
              <w:t>Route</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b w:val="0"/>
                <w:bCs w:val="0"/>
                <w:sz w:val="22"/>
                <w:szCs w:val="22"/>
                <w:vertAlign w:val="baseline"/>
                <w:lang w:val="de-DE"/>
              </w:rPr>
            </w:pPr>
            <w:r>
              <w:rPr>
                <w:b w:val="0"/>
                <w:bCs w:val="0"/>
                <w:sz w:val="22"/>
                <w:szCs w:val="22"/>
                <w:vertAlign w:val="baseline"/>
                <w:lang w:val="de-DE"/>
              </w:rPr>
              <w:t>segeln</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b w:val="0"/>
                <w:bCs w:val="0"/>
                <w:sz w:val="22"/>
                <w:szCs w:val="22"/>
                <w:vertAlign w:val="baseline"/>
                <w:lang w:val="de-DE"/>
              </w:rPr>
            </w:pPr>
            <w:r>
              <w:rPr>
                <w:b w:val="0"/>
                <w:bCs w:val="0"/>
                <w:sz w:val="22"/>
                <w:szCs w:val="22"/>
                <w:vertAlign w:val="baseline"/>
                <w:lang w:val="de-DE"/>
              </w:rPr>
              <w:t>Seemann</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b w:val="0"/>
                <w:bCs w:val="0"/>
                <w:sz w:val="22"/>
                <w:szCs w:val="22"/>
                <w:vertAlign w:val="baseline"/>
                <w:lang w:val="de-DE"/>
              </w:rPr>
            </w:pPr>
            <w:r>
              <w:rPr>
                <w:b w:val="0"/>
                <w:bCs w:val="0"/>
                <w:sz w:val="22"/>
                <w:szCs w:val="22"/>
                <w:vertAlign w:val="baseline"/>
                <w:lang w:val="de-DE"/>
              </w:rPr>
              <w:t>Wissenschaftler, Gelehrter</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b w:val="0"/>
                <w:bCs w:val="0"/>
                <w:sz w:val="22"/>
                <w:szCs w:val="22"/>
                <w:vertAlign w:val="baseline"/>
                <w:lang w:val="de-DE"/>
              </w:rPr>
            </w:pPr>
            <w:r>
              <w:rPr>
                <w:b w:val="0"/>
                <w:bCs w:val="0"/>
                <w:sz w:val="22"/>
                <w:szCs w:val="22"/>
                <w:vertAlign w:val="baseline"/>
                <w:lang w:val="de-DE"/>
              </w:rPr>
              <w:t>Sklave</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b w:val="0"/>
                <w:bCs w:val="0"/>
                <w:sz w:val="22"/>
                <w:szCs w:val="22"/>
                <w:vertAlign w:val="baseline"/>
                <w:lang w:val="de-DE"/>
              </w:rPr>
            </w:pPr>
            <w:r>
              <w:rPr>
                <w:b w:val="0"/>
                <w:bCs w:val="0"/>
                <w:sz w:val="22"/>
                <w:szCs w:val="22"/>
                <w:vertAlign w:val="baseline"/>
                <w:lang w:val="de-DE"/>
              </w:rPr>
              <w:t>Versklavung</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b w:val="0"/>
                <w:bCs w:val="0"/>
                <w:sz w:val="22"/>
                <w:szCs w:val="22"/>
                <w:vertAlign w:val="baseline"/>
                <w:lang w:val="de-DE"/>
              </w:rPr>
            </w:pPr>
            <w:r>
              <w:rPr>
                <w:b w:val="0"/>
                <w:bCs w:val="0"/>
                <w:sz w:val="22"/>
                <w:szCs w:val="22"/>
                <w:vertAlign w:val="baseline"/>
                <w:lang w:val="de-DE"/>
              </w:rPr>
              <w:t>Sklaverei</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b w:val="0"/>
                <w:bCs w:val="0"/>
                <w:sz w:val="22"/>
                <w:szCs w:val="22"/>
                <w:vertAlign w:val="baseline"/>
                <w:lang w:val="de-DE"/>
              </w:rPr>
            </w:pPr>
            <w:r>
              <w:rPr>
                <w:b w:val="0"/>
                <w:bCs w:val="0"/>
                <w:sz w:val="22"/>
                <w:szCs w:val="22"/>
                <w:vertAlign w:val="baseline"/>
                <w:lang w:val="de-DE"/>
              </w:rPr>
              <w:t>Gewürz</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b w:val="0"/>
                <w:bCs w:val="0"/>
                <w:sz w:val="22"/>
                <w:szCs w:val="22"/>
                <w:vertAlign w:val="baseline"/>
                <w:lang w:val="de-DE"/>
              </w:rPr>
            </w:pPr>
            <w:r>
              <w:rPr>
                <w:b w:val="0"/>
                <w:bCs w:val="0"/>
                <w:sz w:val="22"/>
                <w:szCs w:val="22"/>
                <w:vertAlign w:val="baseline"/>
                <w:lang w:val="de-DE"/>
              </w:rPr>
              <w:t>ein Indianervolk, das auf den karibischen Inseln lebte</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b w:val="0"/>
                <w:bCs w:val="0"/>
                <w:sz w:val="22"/>
                <w:szCs w:val="22"/>
                <w:vertAlign w:val="baseline"/>
                <w:lang w:val="de-DE"/>
              </w:rPr>
            </w:pPr>
            <w:r>
              <w:rPr>
                <w:b w:val="0"/>
                <w:bCs w:val="0"/>
                <w:sz w:val="22"/>
                <w:szCs w:val="22"/>
                <w:vertAlign w:val="baseline"/>
                <w:lang w:val="de-DE"/>
              </w:rPr>
              <w:t>handeln</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b w:val="0"/>
                <w:bCs w:val="0"/>
                <w:sz w:val="22"/>
                <w:szCs w:val="22"/>
                <w:vertAlign w:val="baseline"/>
                <w:lang w:val="de-DE"/>
              </w:rPr>
            </w:pPr>
            <w:r>
              <w:rPr>
                <w:b w:val="0"/>
                <w:bCs w:val="0"/>
                <w:sz w:val="22"/>
                <w:szCs w:val="22"/>
                <w:vertAlign w:val="baseline"/>
                <w:lang w:val="de-DE"/>
              </w:rPr>
              <w:t>Handelsgut</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b w:val="0"/>
                <w:bCs w:val="0"/>
                <w:sz w:val="22"/>
                <w:szCs w:val="22"/>
                <w:vertAlign w:val="baseline"/>
                <w:lang w:val="de-DE"/>
              </w:rPr>
            </w:pPr>
            <w:r>
              <w:rPr>
                <w:b w:val="0"/>
                <w:bCs w:val="0"/>
                <w:sz w:val="22"/>
                <w:szCs w:val="22"/>
                <w:vertAlign w:val="baseline"/>
                <w:lang w:val="de-DE"/>
              </w:rPr>
              <w:t>Abgabe</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b w:val="0"/>
                <w:bCs w:val="0"/>
                <w:sz w:val="22"/>
                <w:szCs w:val="22"/>
                <w:vertAlign w:val="baseline"/>
                <w:lang w:val="de-DE"/>
              </w:rPr>
            </w:pPr>
            <w:r>
              <w:rPr>
                <w:b w:val="0"/>
                <w:bCs w:val="0"/>
                <w:sz w:val="22"/>
                <w:szCs w:val="22"/>
                <w:vertAlign w:val="baseline"/>
                <w:lang w:val="de-DE"/>
              </w:rPr>
              <w:t>Vandalismus</w:t>
            </w:r>
          </w:p>
          <w:p>
            <w:pPr>
              <w:keepNext w:val="0"/>
              <w:keepLines w:val="0"/>
              <w:pageBreakBefore w:val="0"/>
              <w:widowControl/>
              <w:numPr>
                <w:ilvl w:val="0"/>
                <w:numId w:val="0"/>
              </w:numPr>
              <w:kinsoku/>
              <w:wordWrap/>
              <w:overflowPunct/>
              <w:topLinePunct w:val="0"/>
              <w:autoSpaceDE/>
              <w:autoSpaceDN/>
              <w:bidi w:val="0"/>
              <w:adjustRightInd/>
              <w:snapToGrid/>
              <w:textAlignment w:val="auto"/>
              <w:outlineLvl w:val="9"/>
              <w:rPr>
                <w:b/>
                <w:bCs/>
                <w:sz w:val="22"/>
                <w:szCs w:val="22"/>
                <w:vertAlign w:val="baseline"/>
                <w:lang w:val="de-DE"/>
              </w:rPr>
            </w:pPr>
            <w:r>
              <w:rPr>
                <w:b w:val="0"/>
                <w:bCs w:val="0"/>
                <w:sz w:val="22"/>
                <w:szCs w:val="22"/>
                <w:vertAlign w:val="baseline"/>
                <w:lang w:val="de-DE"/>
              </w:rPr>
              <w:t>Reise</w:t>
            </w:r>
          </w:p>
        </w:tc>
      </w:tr>
    </w:tbl>
    <w:p>
      <w:pPr>
        <w:numPr>
          <w:ilvl w:val="0"/>
          <w:numId w:val="0"/>
        </w:numPr>
        <w:rPr>
          <w:b/>
          <w:bCs/>
          <w:lang w:val="de-DE"/>
        </w:rPr>
      </w:pPr>
    </w:p>
    <w:p>
      <w:pPr>
        <w:numPr>
          <w:ilvl w:val="0"/>
          <w:numId w:val="0"/>
        </w:numPr>
        <w:rPr>
          <w:lang w:val="de-DE"/>
        </w:rPr>
      </w:pPr>
      <w:r>
        <w:rPr>
          <w:b/>
          <w:bCs/>
          <w:lang w:val="de-DE"/>
        </w:rPr>
        <w:t>SOLUTIONS</w:t>
      </w:r>
    </w:p>
    <w:p>
      <w:pPr>
        <w:numPr>
          <w:ilvl w:val="0"/>
          <w:numId w:val="0"/>
        </w:numPr>
        <w:rPr>
          <w:lang w:val="de-DE"/>
        </w:rPr>
      </w:pPr>
    </w:p>
    <w:p>
      <w:pPr>
        <w:rPr>
          <w:lang w:val="de-DE"/>
        </w:rPr>
      </w:pPr>
      <w:r>
        <w:rPr>
          <w:b/>
          <w:bCs/>
          <w:lang w:val="de-DE"/>
        </w:rPr>
        <w:t>TASK 1</w:t>
      </w:r>
      <w:r>
        <w:rPr>
          <w:lang w:val="de-DE"/>
        </w:rPr>
        <w:t xml:space="preserve"> a) crew (Mannschaft), b) Bahamas, c) trade (handeln / der Handel), d) invade (einfallen, einmarschieren), e) sail (segeln / Segel), f) natives (Einheimische), g) discover (entdecken), h) expedition (Expedition, Forschungsreise), i) merchant (Händler), j) voyage (Reise), k) governor (Gouverneur, Statthalter), l) spices (Gewürze), m) explore (erforschen), n) colony (Kolonie), o) equip (ausrüsten), p) map (Karte), q) Caribbean (Karibik), r) route (Route, Wegstrecke), s) slave (Sklave)</w:t>
      </w:r>
    </w:p>
    <w:p>
      <w:pPr>
        <w:rPr>
          <w:lang w:val="de-DE"/>
        </w:rPr>
      </w:pPr>
    </w:p>
    <w:p>
      <w:pPr>
        <w:keepNext w:val="0"/>
        <w:keepLines w:val="0"/>
        <w:pageBreakBefore w:val="0"/>
        <w:widowControl/>
        <w:kinsoku/>
        <w:wordWrap/>
        <w:overflowPunct/>
        <w:topLinePunct w:val="0"/>
        <w:autoSpaceDE/>
        <w:autoSpaceDN/>
        <w:bidi w:val="0"/>
        <w:adjustRightInd/>
        <w:snapToGrid/>
        <w:spacing w:line="240" w:lineRule="auto"/>
        <w:textAlignment w:val="auto"/>
        <w:outlineLvl w:val="9"/>
        <w:rPr>
          <w:b w:val="0"/>
          <w:bCs w:val="0"/>
          <w:lang w:val="de-DE"/>
        </w:rPr>
      </w:pPr>
      <w:r>
        <w:rPr>
          <w:b/>
          <w:bCs/>
          <w:lang w:val="de-DE"/>
        </w:rPr>
        <w:t>TASK 2</w:t>
      </w:r>
      <w:r>
        <w:rPr>
          <w:b w:val="0"/>
          <w:bCs w:val="0"/>
          <w:lang w:val="de-DE"/>
        </w:rPr>
        <w:t xml:space="preserve"> Individual solution. Examples: He was an Italian explorer; he travelled to America in 1492; he is world-famous today...</w:t>
      </w:r>
    </w:p>
    <w:p>
      <w:pPr>
        <w:rPr>
          <w:b w:val="0"/>
          <w:bCs w:val="0"/>
          <w:lang w:val="de-DE"/>
        </w:rPr>
      </w:pPr>
    </w:p>
    <w:p>
      <w:pPr>
        <w:numPr>
          <w:ilvl w:val="0"/>
          <w:numId w:val="0"/>
        </w:numPr>
        <w:rPr>
          <w:lang w:val="de-DE"/>
        </w:rPr>
      </w:pPr>
      <w:r>
        <w:rPr>
          <w:b/>
          <w:bCs/>
          <w:lang w:val="de-DE"/>
        </w:rPr>
        <w:t>TASK 3</w:t>
      </w:r>
      <w:r>
        <w:rPr>
          <w:lang w:val="de-DE"/>
        </w:rPr>
        <w:t xml:space="preserve"> Individual solution.</w:t>
      </w:r>
    </w:p>
    <w:p>
      <w:pPr>
        <w:numPr>
          <w:ilvl w:val="0"/>
          <w:numId w:val="0"/>
        </w:numPr>
        <w:rPr>
          <w:lang w:val="de-DE"/>
        </w:rPr>
      </w:pPr>
    </w:p>
    <w:p>
      <w:pPr>
        <w:numPr>
          <w:numId w:val="0"/>
        </w:numPr>
        <w:ind w:leftChars="0"/>
        <w:rPr>
          <w:rFonts w:hint="default"/>
          <w:lang w:val="de-DE"/>
        </w:rPr>
      </w:pPr>
      <w:r>
        <w:rPr>
          <w:b/>
          <w:bCs/>
          <w:lang w:val="de-DE"/>
        </w:rPr>
        <w:t>TASK 4</w:t>
      </w:r>
      <w:r>
        <w:rPr>
          <w:lang w:val="de-DE"/>
        </w:rPr>
        <w:t xml:space="preserve"> A) Columbus discovered America. - </w:t>
      </w:r>
      <w:r>
        <w:rPr>
          <w:i/>
          <w:iCs/>
          <w:lang w:val="de-DE"/>
        </w:rPr>
        <w:t>Only true from a European perspective, as many people were already living there when Columbus arrived.</w:t>
      </w:r>
      <w:r>
        <w:rPr>
          <w:i/>
          <w:iCs/>
          <w:lang w:val="de-DE"/>
        </w:rPr>
        <w:br w:type="textWrapping"/>
      </w:r>
      <w:r>
        <w:rPr>
          <w:lang w:val="de-DE"/>
        </w:rPr>
        <w:t xml:space="preserve">B) Columbus wanted to prove that the Earth was a globe. - </w:t>
      </w:r>
      <w:r>
        <w:rPr>
          <w:i/>
          <w:iCs/>
          <w:lang w:val="de-DE"/>
        </w:rPr>
        <w:t xml:space="preserve">Not true; it only says that Columbus believed in the </w:t>
      </w:r>
      <w:r>
        <w:rPr>
          <w:rFonts w:hint="default"/>
          <w:i/>
          <w:iCs/>
          <w:lang w:val="de-DE"/>
        </w:rPr>
        <w:t>“Small World” theory and therefore thought he could reach Asia by ship. His main motivation was to get rich.</w:t>
      </w:r>
      <w:r>
        <w:rPr>
          <w:rFonts w:hint="default"/>
          <w:i/>
          <w:iCs/>
          <w:lang w:val="de-DE"/>
        </w:rPr>
        <w:br w:type="textWrapping"/>
      </w:r>
      <w:r>
        <w:rPr>
          <w:rFonts w:hint="default"/>
          <w:lang w:val="de-DE"/>
        </w:rPr>
        <w:t xml:space="preserve">C) </w:t>
      </w:r>
      <w:r>
        <w:rPr>
          <w:lang w:val="de-DE"/>
        </w:rPr>
        <w:t xml:space="preserve">When Columbus reached the Bahamas, he thought that he had landed in India. - </w:t>
      </w:r>
      <w:r>
        <w:rPr>
          <w:rFonts w:hint="default"/>
          <w:i/>
          <w:iCs/>
          <w:lang w:val="de-DE"/>
        </w:rPr>
        <w:t>Yes - and no: He believed that he was somewhere near Japan. However, at the time it was common to refer to all of Asia as “India”.</w:t>
      </w:r>
      <w:r>
        <w:rPr>
          <w:rFonts w:hint="default"/>
          <w:lang w:val="de-DE"/>
        </w:rPr>
        <w:br w:type="textWrapping"/>
      </w:r>
      <w:r>
        <w:rPr>
          <w:rFonts w:hint="default"/>
          <w:lang w:val="de-DE"/>
        </w:rPr>
        <w:t xml:space="preserve">D) </w:t>
      </w:r>
      <w:r>
        <w:rPr>
          <w:lang w:val="de-DE"/>
        </w:rPr>
        <w:t xml:space="preserve">Columbus was a great sailor.- </w:t>
      </w:r>
      <w:r>
        <w:rPr>
          <w:rFonts w:hint="default"/>
          <w:i/>
          <w:iCs/>
          <w:lang w:val="de-DE"/>
        </w:rPr>
        <w:t xml:space="preserve">The video agrees: Columbus managed to find his way back to Hispaniola. </w:t>
      </w:r>
      <w:r>
        <w:rPr>
          <w:rFonts w:hint="default"/>
          <w:lang w:val="de-DE"/>
        </w:rPr>
        <w:br w:type="textWrapping"/>
      </w:r>
      <w:r>
        <w:rPr>
          <w:rFonts w:hint="default"/>
          <w:lang w:val="de-DE"/>
        </w:rPr>
        <w:t>E)</w:t>
      </w:r>
      <w:r>
        <w:rPr>
          <w:lang w:val="de-DE"/>
        </w:rPr>
        <w:t xml:space="preserve">During his lifetime, almost everybody thought Columbus was a great man. - </w:t>
      </w:r>
      <w:r>
        <w:rPr>
          <w:rFonts w:hint="default"/>
          <w:i/>
          <w:iCs/>
          <w:lang w:val="de-DE"/>
        </w:rPr>
        <w:t>No: He was criticized for his treatment of both natives and Spaniards in his new colony. He was even arrested for it.</w:t>
      </w:r>
      <w:r>
        <w:rPr>
          <w:lang w:val="de-DE"/>
        </w:rPr>
        <w:br w:type="textWrapping"/>
      </w:r>
    </w:p>
    <w:p>
      <w:pPr>
        <w:numPr>
          <w:ilvl w:val="0"/>
          <w:numId w:val="0"/>
        </w:numPr>
        <w:rPr>
          <w:rFonts w:hint="default"/>
          <w:lang w:val="de-DE"/>
        </w:rPr>
      </w:pPr>
      <w:r>
        <w:rPr>
          <w:rFonts w:hint="default"/>
          <w:b/>
          <w:bCs/>
          <w:lang w:val="de-DE"/>
        </w:rPr>
        <w:t xml:space="preserve">TASK 5 - BEFORE THE FIRST JOURNEY </w:t>
      </w:r>
      <w:r>
        <w:rPr>
          <w:rFonts w:hint="default"/>
          <w:lang w:val="de-DE"/>
        </w:rPr>
        <w:t>Now watch the first part of the video (0:00-1:27) again and tick the right answers.</w:t>
      </w:r>
    </w:p>
    <w:p>
      <w:pPr>
        <w:numPr>
          <w:ilvl w:val="0"/>
          <w:numId w:val="0"/>
        </w:numPr>
        <w:rPr>
          <w:rFonts w:hint="default"/>
          <w:vertAlign w:val="baseline"/>
          <w:lang w:val="de-DE"/>
        </w:rPr>
      </w:pP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2298"/>
        <w:gridCol w:w="402"/>
        <w:gridCol w:w="2438"/>
        <w:gridCol w:w="367"/>
        <w:gridCol w:w="2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6"/>
          </w:tcPr>
          <w:p>
            <w:pPr>
              <w:widowControl w:val="0"/>
              <w:numPr>
                <w:ilvl w:val="0"/>
                <w:numId w:val="3"/>
              </w:numPr>
              <w:jc w:val="both"/>
              <w:rPr>
                <w:rFonts w:hint="default"/>
                <w:vertAlign w:val="baseline"/>
                <w:lang w:val="de-DE"/>
              </w:rPr>
            </w:pPr>
            <w:r>
              <w:rPr>
                <w:rFonts w:hint="default"/>
                <w:b/>
                <w:bCs/>
                <w:vertAlign w:val="baseline"/>
                <w:lang w:val="de-DE"/>
              </w:rPr>
              <w:t>After moving to Portugal, Columbus became 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2" w:type="dxa"/>
          </w:tcPr>
          <w:p>
            <w:pPr>
              <w:widowControl w:val="0"/>
              <w:numPr>
                <w:ilvl w:val="0"/>
                <w:numId w:val="0"/>
              </w:numPr>
              <w:jc w:val="both"/>
              <w:rPr>
                <w:rFonts w:hint="default"/>
                <w:vertAlign w:val="baseline"/>
                <w:lang w:val="de-DE"/>
              </w:rPr>
            </w:pPr>
          </w:p>
        </w:tc>
        <w:tc>
          <w:tcPr>
            <w:tcW w:w="2298" w:type="dxa"/>
          </w:tcPr>
          <w:p>
            <w:pPr>
              <w:widowControl w:val="0"/>
              <w:numPr>
                <w:ilvl w:val="0"/>
                <w:numId w:val="0"/>
              </w:numPr>
              <w:jc w:val="both"/>
              <w:rPr>
                <w:rFonts w:hint="default"/>
                <w:vertAlign w:val="baseline"/>
                <w:lang w:val="de-DE"/>
              </w:rPr>
            </w:pPr>
            <w:r>
              <w:rPr>
                <w:rFonts w:hint="default"/>
                <w:vertAlign w:val="baseline"/>
                <w:lang w:val="de-DE"/>
              </w:rPr>
              <w:t>soldier.</w:t>
            </w:r>
          </w:p>
        </w:tc>
        <w:tc>
          <w:tcPr>
            <w:tcW w:w="402" w:type="dxa"/>
          </w:tcPr>
          <w:p>
            <w:pPr>
              <w:widowControl w:val="0"/>
              <w:numPr>
                <w:ilvl w:val="0"/>
                <w:numId w:val="0"/>
              </w:numPr>
              <w:jc w:val="both"/>
              <w:rPr>
                <w:rFonts w:hint="default"/>
                <w:vertAlign w:val="baseline"/>
                <w:lang w:val="de-DE"/>
              </w:rPr>
            </w:pPr>
            <w:r>
              <w:rPr>
                <w:rFonts w:hint="default"/>
                <w:vertAlign w:val="baseline"/>
                <w:lang w:val="de-DE"/>
              </w:rPr>
              <w:t>x</w:t>
            </w:r>
          </w:p>
        </w:tc>
        <w:tc>
          <w:tcPr>
            <w:tcW w:w="2438" w:type="dxa"/>
          </w:tcPr>
          <w:p>
            <w:pPr>
              <w:widowControl w:val="0"/>
              <w:numPr>
                <w:ilvl w:val="0"/>
                <w:numId w:val="0"/>
              </w:numPr>
              <w:jc w:val="both"/>
              <w:rPr>
                <w:rFonts w:hint="default"/>
                <w:vertAlign w:val="baseline"/>
                <w:lang w:val="de-DE"/>
              </w:rPr>
            </w:pPr>
            <w:r>
              <w:rPr>
                <w:rFonts w:hint="default"/>
                <w:vertAlign w:val="baseline"/>
                <w:lang w:val="de-DE"/>
              </w:rPr>
              <w:t>merchant.</w:t>
            </w:r>
          </w:p>
        </w:tc>
        <w:tc>
          <w:tcPr>
            <w:tcW w:w="367" w:type="dxa"/>
          </w:tcPr>
          <w:p>
            <w:pPr>
              <w:widowControl w:val="0"/>
              <w:numPr>
                <w:ilvl w:val="0"/>
                <w:numId w:val="0"/>
              </w:numPr>
              <w:jc w:val="both"/>
              <w:rPr>
                <w:rFonts w:hint="default"/>
                <w:vertAlign w:val="baseline"/>
                <w:lang w:val="de-DE"/>
              </w:rPr>
            </w:pPr>
          </w:p>
        </w:tc>
        <w:tc>
          <w:tcPr>
            <w:tcW w:w="2475" w:type="dxa"/>
          </w:tcPr>
          <w:p>
            <w:pPr>
              <w:widowControl w:val="0"/>
              <w:numPr>
                <w:ilvl w:val="0"/>
                <w:numId w:val="0"/>
              </w:numPr>
              <w:jc w:val="both"/>
              <w:rPr>
                <w:rFonts w:hint="default"/>
                <w:vertAlign w:val="baseline"/>
                <w:lang w:val="de-DE"/>
              </w:rPr>
            </w:pPr>
            <w:r>
              <w:rPr>
                <w:rFonts w:hint="default"/>
                <w:vertAlign w:val="baseline"/>
                <w:lang w:val="de-DE"/>
              </w:rPr>
              <w:t>scholar.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6"/>
          </w:tcPr>
          <w:p>
            <w:pPr>
              <w:widowControl w:val="0"/>
              <w:numPr>
                <w:ilvl w:val="0"/>
                <w:numId w:val="4"/>
              </w:numPr>
              <w:jc w:val="both"/>
              <w:rPr>
                <w:rFonts w:hint="default"/>
                <w:vertAlign w:val="baseline"/>
                <w:lang w:val="de-DE"/>
              </w:rPr>
            </w:pPr>
            <w:r>
              <w:rPr>
                <w:rFonts w:hint="default"/>
                <w:b/>
                <w:bCs/>
                <w:vertAlign w:val="baseline"/>
                <w:lang w:val="de-DE"/>
              </w:rPr>
              <w:t>How did the Portuguese benefit from discovering a new route to India?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2" w:type="dxa"/>
          </w:tcPr>
          <w:p>
            <w:pPr>
              <w:widowControl w:val="0"/>
              <w:numPr>
                <w:ilvl w:val="0"/>
                <w:numId w:val="0"/>
              </w:numPr>
              <w:jc w:val="both"/>
              <w:rPr>
                <w:rFonts w:hint="default"/>
                <w:vertAlign w:val="baseline"/>
                <w:lang w:val="de-DE"/>
              </w:rPr>
            </w:pPr>
          </w:p>
        </w:tc>
        <w:tc>
          <w:tcPr>
            <w:tcW w:w="2298" w:type="dxa"/>
          </w:tcPr>
          <w:p>
            <w:pPr>
              <w:widowControl w:val="0"/>
              <w:numPr>
                <w:ilvl w:val="0"/>
                <w:numId w:val="0"/>
              </w:numPr>
              <w:jc w:val="both"/>
              <w:rPr>
                <w:rFonts w:hint="default"/>
                <w:vertAlign w:val="baseline"/>
                <w:lang w:val="de-DE"/>
              </w:rPr>
            </w:pPr>
            <w:r>
              <w:rPr>
                <w:rFonts w:hint="default"/>
                <w:vertAlign w:val="baseline"/>
                <w:lang w:val="de-DE"/>
              </w:rPr>
              <w:t>They were able to colonize India.</w:t>
            </w:r>
          </w:p>
        </w:tc>
        <w:tc>
          <w:tcPr>
            <w:tcW w:w="402" w:type="dxa"/>
          </w:tcPr>
          <w:p>
            <w:pPr>
              <w:widowControl w:val="0"/>
              <w:numPr>
                <w:ilvl w:val="0"/>
                <w:numId w:val="0"/>
              </w:numPr>
              <w:jc w:val="both"/>
              <w:rPr>
                <w:rFonts w:hint="default"/>
                <w:vertAlign w:val="baseline"/>
                <w:lang w:val="de-DE"/>
              </w:rPr>
            </w:pPr>
            <w:r>
              <w:rPr>
                <w:rFonts w:hint="default"/>
                <w:vertAlign w:val="baseline"/>
                <w:lang w:val="de-DE"/>
              </w:rPr>
              <w:t>x</w:t>
            </w:r>
          </w:p>
        </w:tc>
        <w:tc>
          <w:tcPr>
            <w:tcW w:w="2438" w:type="dxa"/>
          </w:tcPr>
          <w:p>
            <w:pPr>
              <w:widowControl w:val="0"/>
              <w:numPr>
                <w:ilvl w:val="0"/>
                <w:numId w:val="0"/>
              </w:numPr>
              <w:jc w:val="both"/>
              <w:rPr>
                <w:rFonts w:hint="default"/>
                <w:vertAlign w:val="baseline"/>
                <w:lang w:val="de-DE"/>
              </w:rPr>
            </w:pPr>
            <w:r>
              <w:rPr>
                <w:rFonts w:hint="default"/>
                <w:vertAlign w:val="baseline"/>
                <w:lang w:val="de-DE"/>
              </w:rPr>
              <w:t>They gained access to valuable trade goods.</w:t>
            </w:r>
          </w:p>
        </w:tc>
        <w:tc>
          <w:tcPr>
            <w:tcW w:w="367" w:type="dxa"/>
          </w:tcPr>
          <w:p>
            <w:pPr>
              <w:widowControl w:val="0"/>
              <w:numPr>
                <w:ilvl w:val="0"/>
                <w:numId w:val="0"/>
              </w:numPr>
              <w:jc w:val="both"/>
              <w:rPr>
                <w:rFonts w:hint="default"/>
                <w:vertAlign w:val="baseline"/>
                <w:lang w:val="de-DE"/>
              </w:rPr>
            </w:pPr>
          </w:p>
        </w:tc>
        <w:tc>
          <w:tcPr>
            <w:tcW w:w="2475" w:type="dxa"/>
          </w:tcPr>
          <w:p>
            <w:pPr>
              <w:widowControl w:val="0"/>
              <w:numPr>
                <w:ilvl w:val="0"/>
                <w:numId w:val="0"/>
              </w:numPr>
              <w:jc w:val="both"/>
              <w:rPr>
                <w:rFonts w:hint="default"/>
                <w:vertAlign w:val="baseline"/>
                <w:lang w:val="de-DE"/>
              </w:rPr>
            </w:pPr>
            <w:r>
              <w:rPr>
                <w:rFonts w:hint="default"/>
                <w:vertAlign w:val="baseline"/>
                <w:lang w:val="de-DE"/>
              </w:rPr>
              <w:t>They were able to colonize Africa.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6"/>
          </w:tcPr>
          <w:p>
            <w:pPr>
              <w:widowControl w:val="0"/>
              <w:numPr>
                <w:ilvl w:val="0"/>
                <w:numId w:val="4"/>
              </w:numPr>
              <w:ind w:left="0" w:leftChars="0" w:firstLine="0" w:firstLineChars="0"/>
              <w:jc w:val="both"/>
              <w:rPr>
                <w:rFonts w:hint="default"/>
                <w:vertAlign w:val="baseline"/>
                <w:lang w:val="de-DE"/>
              </w:rPr>
            </w:pPr>
            <w:r>
              <w:rPr>
                <w:rFonts w:hint="default"/>
                <w:b/>
                <w:bCs/>
                <w:vertAlign w:val="baseline"/>
                <w:lang w:val="de-DE"/>
              </w:rPr>
              <w:t>During that time, a group of European scholars thought that the Earth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2" w:type="dxa"/>
          </w:tcPr>
          <w:p>
            <w:pPr>
              <w:widowControl w:val="0"/>
              <w:numPr>
                <w:ilvl w:val="0"/>
                <w:numId w:val="0"/>
              </w:numPr>
              <w:jc w:val="both"/>
              <w:rPr>
                <w:rFonts w:hint="default"/>
                <w:vertAlign w:val="baseline"/>
                <w:lang w:val="de-DE"/>
              </w:rPr>
            </w:pPr>
          </w:p>
        </w:tc>
        <w:tc>
          <w:tcPr>
            <w:tcW w:w="2298" w:type="dxa"/>
          </w:tcPr>
          <w:p>
            <w:pPr>
              <w:widowControl w:val="0"/>
              <w:numPr>
                <w:ilvl w:val="0"/>
                <w:numId w:val="0"/>
              </w:numPr>
              <w:jc w:val="both"/>
              <w:rPr>
                <w:rFonts w:hint="default"/>
                <w:vertAlign w:val="baseline"/>
                <w:lang w:val="de-DE"/>
              </w:rPr>
            </w:pPr>
            <w:r>
              <w:rPr>
                <w:rFonts w:hint="default"/>
                <w:vertAlign w:val="baseline"/>
                <w:lang w:val="de-DE"/>
              </w:rPr>
              <w:t>was bigger than people had thought before.</w:t>
            </w:r>
          </w:p>
        </w:tc>
        <w:tc>
          <w:tcPr>
            <w:tcW w:w="402" w:type="dxa"/>
          </w:tcPr>
          <w:p>
            <w:pPr>
              <w:widowControl w:val="0"/>
              <w:numPr>
                <w:ilvl w:val="0"/>
                <w:numId w:val="0"/>
              </w:numPr>
              <w:jc w:val="both"/>
              <w:rPr>
                <w:rFonts w:hint="default"/>
                <w:vertAlign w:val="baseline"/>
                <w:lang w:val="de-DE"/>
              </w:rPr>
            </w:pPr>
          </w:p>
        </w:tc>
        <w:tc>
          <w:tcPr>
            <w:tcW w:w="2438" w:type="dxa"/>
          </w:tcPr>
          <w:p>
            <w:pPr>
              <w:widowControl w:val="0"/>
              <w:numPr>
                <w:ilvl w:val="0"/>
                <w:numId w:val="0"/>
              </w:numPr>
              <w:jc w:val="both"/>
              <w:rPr>
                <w:rFonts w:hint="default"/>
                <w:vertAlign w:val="baseline"/>
                <w:lang w:val="de-DE"/>
              </w:rPr>
            </w:pPr>
            <w:r>
              <w:rPr>
                <w:rFonts w:hint="default"/>
                <w:vertAlign w:val="baseline"/>
                <w:lang w:val="de-DE"/>
              </w:rPr>
              <w:t>was a globe.</w:t>
            </w:r>
          </w:p>
        </w:tc>
        <w:tc>
          <w:tcPr>
            <w:tcW w:w="367" w:type="dxa"/>
          </w:tcPr>
          <w:p>
            <w:pPr>
              <w:widowControl w:val="0"/>
              <w:numPr>
                <w:ilvl w:val="0"/>
                <w:numId w:val="0"/>
              </w:numPr>
              <w:jc w:val="both"/>
              <w:rPr>
                <w:rFonts w:hint="default"/>
                <w:vertAlign w:val="baseline"/>
                <w:lang w:val="de-DE"/>
              </w:rPr>
            </w:pPr>
            <w:r>
              <w:rPr>
                <w:rFonts w:hint="default"/>
                <w:vertAlign w:val="baseline"/>
                <w:lang w:val="de-DE"/>
              </w:rPr>
              <w:t>x</w:t>
            </w:r>
          </w:p>
        </w:tc>
        <w:tc>
          <w:tcPr>
            <w:tcW w:w="2475" w:type="dxa"/>
          </w:tcPr>
          <w:p>
            <w:pPr>
              <w:widowControl w:val="0"/>
              <w:numPr>
                <w:ilvl w:val="0"/>
                <w:numId w:val="0"/>
              </w:numPr>
              <w:jc w:val="both"/>
              <w:rPr>
                <w:rFonts w:hint="default"/>
                <w:vertAlign w:val="baseline"/>
                <w:lang w:val="de-DE"/>
              </w:rPr>
            </w:pPr>
            <w:r>
              <w:rPr>
                <w:rFonts w:hint="default"/>
                <w:vertAlign w:val="baseline"/>
                <w:lang w:val="de-DE"/>
              </w:rPr>
              <w:t>was smaller than people had thought before.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6"/>
          </w:tcPr>
          <w:p>
            <w:pPr>
              <w:widowControl w:val="0"/>
              <w:numPr>
                <w:ilvl w:val="0"/>
                <w:numId w:val="4"/>
              </w:numPr>
              <w:ind w:left="0" w:leftChars="0" w:firstLine="0" w:firstLineChars="0"/>
              <w:jc w:val="both"/>
              <w:rPr>
                <w:rFonts w:hint="default"/>
                <w:vertAlign w:val="baseline"/>
                <w:lang w:val="de-DE"/>
              </w:rPr>
            </w:pPr>
            <w:r>
              <w:rPr>
                <w:rFonts w:hint="default"/>
                <w:b/>
                <w:bCs/>
                <w:vertAlign w:val="baseline"/>
                <w:lang w:val="de-DE"/>
              </w:rPr>
              <w:t>In how many countries did Columbus try to get funding for his expedition?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42" w:type="dxa"/>
          </w:tcPr>
          <w:p>
            <w:pPr>
              <w:widowControl w:val="0"/>
              <w:numPr>
                <w:ilvl w:val="0"/>
                <w:numId w:val="0"/>
              </w:numPr>
              <w:jc w:val="both"/>
              <w:rPr>
                <w:rFonts w:hint="default"/>
                <w:vertAlign w:val="baseline"/>
                <w:lang w:val="de-DE"/>
              </w:rPr>
            </w:pPr>
          </w:p>
        </w:tc>
        <w:tc>
          <w:tcPr>
            <w:tcW w:w="2298" w:type="dxa"/>
          </w:tcPr>
          <w:p>
            <w:pPr>
              <w:widowControl w:val="0"/>
              <w:numPr>
                <w:ilvl w:val="0"/>
                <w:numId w:val="0"/>
              </w:numPr>
              <w:jc w:val="both"/>
              <w:rPr>
                <w:rFonts w:hint="default"/>
                <w:vertAlign w:val="baseline"/>
                <w:lang w:val="de-DE"/>
              </w:rPr>
            </w:pPr>
            <w:r>
              <w:rPr>
                <w:rFonts w:hint="default"/>
                <w:vertAlign w:val="baseline"/>
                <w:lang w:val="de-DE"/>
              </w:rPr>
              <w:t>three</w:t>
            </w:r>
          </w:p>
        </w:tc>
        <w:tc>
          <w:tcPr>
            <w:tcW w:w="402" w:type="dxa"/>
          </w:tcPr>
          <w:p>
            <w:pPr>
              <w:widowControl w:val="0"/>
              <w:numPr>
                <w:ilvl w:val="0"/>
                <w:numId w:val="0"/>
              </w:numPr>
              <w:jc w:val="both"/>
              <w:rPr>
                <w:rFonts w:hint="default"/>
                <w:vertAlign w:val="baseline"/>
                <w:lang w:val="de-DE"/>
              </w:rPr>
            </w:pPr>
            <w:r>
              <w:rPr>
                <w:rFonts w:hint="default"/>
                <w:vertAlign w:val="baseline"/>
                <w:lang w:val="de-DE"/>
              </w:rPr>
              <w:t>x</w:t>
            </w:r>
          </w:p>
        </w:tc>
        <w:tc>
          <w:tcPr>
            <w:tcW w:w="2438" w:type="dxa"/>
          </w:tcPr>
          <w:p>
            <w:pPr>
              <w:widowControl w:val="0"/>
              <w:numPr>
                <w:ilvl w:val="0"/>
                <w:numId w:val="0"/>
              </w:numPr>
              <w:jc w:val="both"/>
              <w:rPr>
                <w:rFonts w:hint="default"/>
                <w:vertAlign w:val="baseline"/>
                <w:lang w:val="de-DE"/>
              </w:rPr>
            </w:pPr>
            <w:r>
              <w:rPr>
                <w:rFonts w:hint="default"/>
                <w:vertAlign w:val="baseline"/>
                <w:lang w:val="de-DE"/>
              </w:rPr>
              <w:t>four</w:t>
            </w:r>
          </w:p>
        </w:tc>
        <w:tc>
          <w:tcPr>
            <w:tcW w:w="367" w:type="dxa"/>
          </w:tcPr>
          <w:p>
            <w:pPr>
              <w:widowControl w:val="0"/>
              <w:numPr>
                <w:ilvl w:val="0"/>
                <w:numId w:val="0"/>
              </w:numPr>
              <w:jc w:val="both"/>
              <w:rPr>
                <w:rFonts w:hint="default"/>
                <w:vertAlign w:val="baseline"/>
                <w:lang w:val="de-DE"/>
              </w:rPr>
            </w:pPr>
          </w:p>
        </w:tc>
        <w:tc>
          <w:tcPr>
            <w:tcW w:w="2475" w:type="dxa"/>
          </w:tcPr>
          <w:p>
            <w:pPr>
              <w:widowControl w:val="0"/>
              <w:numPr>
                <w:ilvl w:val="0"/>
                <w:numId w:val="0"/>
              </w:numPr>
              <w:jc w:val="both"/>
              <w:rPr>
                <w:rFonts w:hint="default"/>
                <w:vertAlign w:val="baseline"/>
                <w:lang w:val="de-DE"/>
              </w:rPr>
            </w:pPr>
            <w:r>
              <w:rPr>
                <w:rFonts w:hint="default"/>
                <w:vertAlign w:val="baseline"/>
                <w:lang w:val="de-DE"/>
              </w:rPr>
              <w:t>five</w:t>
            </w:r>
          </w:p>
        </w:tc>
      </w:tr>
    </w:tbl>
    <w:p>
      <w:pPr>
        <w:numPr>
          <w:ilvl w:val="0"/>
          <w:numId w:val="0"/>
        </w:numPr>
        <w:rPr>
          <w:rFonts w:hint="default"/>
          <w:lang w:val="de-DE"/>
        </w:rPr>
      </w:pPr>
    </w:p>
    <w:p>
      <w:pPr>
        <w:numPr>
          <w:ilvl w:val="0"/>
          <w:numId w:val="0"/>
        </w:numPr>
        <w:rPr>
          <w:rFonts w:hint="default"/>
          <w:lang w:val="de-DE"/>
        </w:rPr>
      </w:pPr>
      <w:r>
        <w:rPr>
          <w:rFonts w:hint="default"/>
          <w:b/>
          <w:bCs/>
          <w:lang w:val="de-DE"/>
        </w:rPr>
        <w:t>TASK 6 - THE FIRST JOURNEY</w:t>
      </w:r>
      <w:r>
        <w:rPr>
          <w:rFonts w:hint="default"/>
          <w:lang w:val="de-DE"/>
        </w:rPr>
        <w:t xml:space="preserve"> A) The trip from Palos in Spain to the Bahamas took five weeks. - wrong; the trip from the Canary Islands to the Bahamas took five weeks; we don’t know how long it took Columbus to travel there from Palos.</w:t>
      </w:r>
    </w:p>
    <w:p>
      <w:pPr>
        <w:numPr>
          <w:ilvl w:val="0"/>
          <w:numId w:val="3"/>
        </w:numPr>
        <w:ind w:left="0" w:leftChars="0" w:firstLine="0" w:firstLineChars="0"/>
        <w:rPr>
          <w:rFonts w:hint="default"/>
          <w:lang w:val="de-DE"/>
        </w:rPr>
      </w:pPr>
      <w:r>
        <w:rPr>
          <w:rFonts w:hint="default"/>
          <w:lang w:val="de-DE"/>
        </w:rPr>
        <w:t>The natives called themselves the Taino. - true</w:t>
      </w:r>
    </w:p>
    <w:p>
      <w:pPr>
        <w:numPr>
          <w:ilvl w:val="0"/>
          <w:numId w:val="8"/>
        </w:numPr>
        <w:ind w:left="0" w:leftChars="0" w:firstLine="0" w:firstLineChars="0"/>
        <w:rPr>
          <w:rFonts w:hint="default"/>
          <w:lang w:val="en-US"/>
        </w:rPr>
      </w:pPr>
      <w:r>
        <w:rPr>
          <w:rFonts w:hint="default"/>
          <w:lang w:val="de-DE"/>
        </w:rPr>
        <w:t>Columbus forced the Indians to give him gold. - wrong; at least in this section of the video, it only says that they traded goods.</w:t>
      </w:r>
    </w:p>
    <w:p>
      <w:pPr>
        <w:numPr>
          <w:ilvl w:val="0"/>
          <w:numId w:val="8"/>
        </w:numPr>
        <w:ind w:left="0" w:leftChars="0" w:firstLine="0" w:firstLineChars="0"/>
        <w:rPr>
          <w:rFonts w:hint="default"/>
          <w:lang w:val="en-US"/>
        </w:rPr>
      </w:pPr>
      <w:r>
        <w:rPr>
          <w:rFonts w:hint="default"/>
          <w:lang w:val="de-DE"/>
        </w:rPr>
        <w:t>Columbus left some men on Hispaniola because one of his ships was broken. - wrong; they video says that it was their purpose to found a colony.</w:t>
      </w:r>
    </w:p>
    <w:p>
      <w:pPr>
        <w:numPr>
          <w:ilvl w:val="0"/>
          <w:numId w:val="8"/>
        </w:numPr>
        <w:ind w:left="0" w:leftChars="0" w:firstLine="0" w:firstLineChars="0"/>
        <w:rPr>
          <w:rFonts w:hint="default"/>
          <w:lang w:val="de-DE"/>
        </w:rPr>
      </w:pPr>
      <w:r>
        <w:rPr>
          <w:rFonts w:hint="default"/>
          <w:lang w:val="de-DE"/>
        </w:rPr>
        <w:t>Back in Spain, Columbus was celebrated. - true</w:t>
      </w:r>
    </w:p>
    <w:p>
      <w:pPr>
        <w:numPr>
          <w:ilvl w:val="0"/>
          <w:numId w:val="0"/>
        </w:numPr>
        <w:ind w:leftChars="0"/>
        <w:rPr>
          <w:rFonts w:hint="default"/>
          <w:lang w:val="de-DE"/>
        </w:rPr>
      </w:pPr>
    </w:p>
    <w:p>
      <w:pPr>
        <w:numPr>
          <w:ilvl w:val="0"/>
          <w:numId w:val="0"/>
        </w:numPr>
        <w:ind w:leftChars="0"/>
        <w:rPr>
          <w:rFonts w:hint="default"/>
          <w:lang w:val="de-DE"/>
        </w:rPr>
      </w:pPr>
    </w:p>
    <w:p>
      <w:pPr>
        <w:numPr>
          <w:ilvl w:val="0"/>
          <w:numId w:val="0"/>
        </w:numPr>
        <w:ind w:leftChars="0"/>
        <w:rPr>
          <w:rFonts w:hint="default"/>
          <w:lang w:val="de-DE"/>
        </w:rPr>
      </w:pPr>
    </w:p>
    <w:p>
      <w:pPr>
        <w:numPr>
          <w:ilvl w:val="0"/>
          <w:numId w:val="0"/>
        </w:numPr>
        <w:ind w:leftChars="0"/>
        <w:rPr>
          <w:rFonts w:hint="default"/>
          <w:lang w:val="de-DE"/>
        </w:rPr>
      </w:pPr>
    </w:p>
    <w:p>
      <w:pPr>
        <w:numPr>
          <w:ilvl w:val="0"/>
          <w:numId w:val="0"/>
        </w:numPr>
        <w:ind w:leftChars="0"/>
        <w:rPr>
          <w:rFonts w:hint="default"/>
          <w:lang w:val="de-DE"/>
        </w:rPr>
      </w:pPr>
    </w:p>
    <w:p>
      <w:pPr>
        <w:numPr>
          <w:ilvl w:val="0"/>
          <w:numId w:val="0"/>
        </w:numPr>
        <w:ind w:leftChars="0"/>
        <w:rPr>
          <w:rFonts w:hint="default"/>
          <w:lang w:val="de-DE"/>
        </w:rPr>
      </w:pPr>
    </w:p>
    <w:p>
      <w:pPr>
        <w:numPr>
          <w:ilvl w:val="0"/>
          <w:numId w:val="0"/>
        </w:numPr>
        <w:rPr>
          <w:rFonts w:hint="default"/>
          <w:lang w:val="de-DE"/>
        </w:rPr>
      </w:pPr>
      <w:r>
        <w:rPr>
          <w:rFonts w:hint="default"/>
          <w:b/>
          <w:bCs/>
          <w:lang w:val="de-DE"/>
        </w:rPr>
        <w:t>TASK 7 - THE SECOND JOURNEY</w:t>
      </w:r>
      <w:r>
        <w:rPr>
          <w:rFonts w:hint="default"/>
          <w:lang w:val="de-DE"/>
        </w:rPr>
        <w:t xml:space="preserve"> </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7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2" w:type="dxa"/>
          </w:tcPr>
          <w:p>
            <w:pPr>
              <w:widowControl w:val="0"/>
              <w:numPr>
                <w:ilvl w:val="0"/>
                <w:numId w:val="0"/>
              </w:numPr>
              <w:jc w:val="center"/>
              <w:rPr>
                <w:rFonts w:hint="default"/>
                <w:vertAlign w:val="baseline"/>
                <w:lang w:val="de-DE"/>
              </w:rPr>
            </w:pPr>
            <w:r>
              <w:rPr>
                <w:rFonts w:hint="default"/>
                <w:vertAlign w:val="baseline"/>
                <w:lang w:val="de-DE"/>
              </w:rPr>
              <w:t>3</w:t>
            </w:r>
          </w:p>
        </w:tc>
        <w:tc>
          <w:tcPr>
            <w:tcW w:w="7830" w:type="dxa"/>
          </w:tcPr>
          <w:p>
            <w:pPr>
              <w:widowControl w:val="0"/>
              <w:numPr>
                <w:ilvl w:val="0"/>
                <w:numId w:val="0"/>
              </w:numPr>
              <w:jc w:val="both"/>
              <w:rPr>
                <w:rFonts w:hint="default"/>
                <w:vertAlign w:val="baseline"/>
                <w:lang w:val="de-DE"/>
              </w:rPr>
            </w:pPr>
            <w:r>
              <w:rPr>
                <w:rFonts w:hint="default"/>
                <w:vertAlign w:val="baseline"/>
                <w:lang w:val="de-DE"/>
              </w:rPr>
              <w:t xml:space="preserve">Columbus finds a gold quarry.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2" w:type="dxa"/>
          </w:tcPr>
          <w:p>
            <w:pPr>
              <w:widowControl w:val="0"/>
              <w:numPr>
                <w:ilvl w:val="0"/>
                <w:numId w:val="0"/>
              </w:numPr>
              <w:jc w:val="center"/>
              <w:rPr>
                <w:rFonts w:hint="default"/>
                <w:vertAlign w:val="baseline"/>
                <w:lang w:val="de-DE"/>
              </w:rPr>
            </w:pPr>
            <w:r>
              <w:rPr>
                <w:rFonts w:hint="default"/>
                <w:vertAlign w:val="baseline"/>
                <w:lang w:val="de-DE"/>
              </w:rPr>
              <w:t>5</w:t>
            </w:r>
          </w:p>
        </w:tc>
        <w:tc>
          <w:tcPr>
            <w:tcW w:w="7830" w:type="dxa"/>
          </w:tcPr>
          <w:p>
            <w:pPr>
              <w:widowControl w:val="0"/>
              <w:numPr>
                <w:ilvl w:val="0"/>
                <w:numId w:val="0"/>
              </w:numPr>
              <w:jc w:val="both"/>
              <w:rPr>
                <w:rFonts w:hint="default"/>
                <w:vertAlign w:val="baseline"/>
                <w:lang w:val="de-DE"/>
              </w:rPr>
            </w:pPr>
            <w:r>
              <w:rPr>
                <w:rFonts w:hint="default"/>
                <w:vertAlign w:val="baseline"/>
                <w:lang w:val="de-DE"/>
              </w:rPr>
              <w:t>Columbus kills three natives as a warning to the others.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2" w:type="dxa"/>
          </w:tcPr>
          <w:p>
            <w:pPr>
              <w:widowControl w:val="0"/>
              <w:numPr>
                <w:ilvl w:val="0"/>
                <w:numId w:val="0"/>
              </w:numPr>
              <w:jc w:val="center"/>
              <w:rPr>
                <w:rFonts w:hint="default"/>
                <w:vertAlign w:val="baseline"/>
                <w:lang w:val="de-DE"/>
              </w:rPr>
            </w:pPr>
            <w:r>
              <w:rPr>
                <w:rFonts w:hint="default"/>
                <w:vertAlign w:val="baseline"/>
                <w:lang w:val="de-DE"/>
              </w:rPr>
              <w:t>1</w:t>
            </w:r>
          </w:p>
        </w:tc>
        <w:tc>
          <w:tcPr>
            <w:tcW w:w="7830" w:type="dxa"/>
          </w:tcPr>
          <w:p>
            <w:pPr>
              <w:widowControl w:val="0"/>
              <w:numPr>
                <w:ilvl w:val="0"/>
                <w:numId w:val="0"/>
              </w:numPr>
              <w:jc w:val="both"/>
              <w:rPr>
                <w:rFonts w:hint="default"/>
                <w:vertAlign w:val="baseline"/>
                <w:lang w:val="de-DE"/>
              </w:rPr>
            </w:pPr>
            <w:r>
              <w:rPr>
                <w:rFonts w:hint="default"/>
                <w:vertAlign w:val="baseline"/>
                <w:lang w:val="de-DE"/>
              </w:rPr>
              <w:t>The colonists on Hispaniola are killed by a local chief.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2" w:type="dxa"/>
          </w:tcPr>
          <w:p>
            <w:pPr>
              <w:widowControl w:val="0"/>
              <w:numPr>
                <w:ilvl w:val="0"/>
                <w:numId w:val="0"/>
              </w:numPr>
              <w:jc w:val="center"/>
              <w:rPr>
                <w:rFonts w:hint="default"/>
                <w:vertAlign w:val="baseline"/>
                <w:lang w:val="de-DE"/>
              </w:rPr>
            </w:pPr>
            <w:r>
              <w:rPr>
                <w:rFonts w:hint="default"/>
                <w:vertAlign w:val="baseline"/>
                <w:lang w:val="de-DE"/>
              </w:rPr>
              <w:t>7</w:t>
            </w:r>
          </w:p>
        </w:tc>
        <w:tc>
          <w:tcPr>
            <w:tcW w:w="7830" w:type="dxa"/>
          </w:tcPr>
          <w:p>
            <w:pPr>
              <w:widowControl w:val="0"/>
              <w:numPr>
                <w:ilvl w:val="0"/>
                <w:numId w:val="0"/>
              </w:numPr>
              <w:jc w:val="both"/>
              <w:rPr>
                <w:rFonts w:hint="default"/>
                <w:vertAlign w:val="baseline"/>
                <w:lang w:val="de-DE"/>
              </w:rPr>
            </w:pPr>
            <w:r>
              <w:rPr>
                <w:rFonts w:hint="default"/>
                <w:vertAlign w:val="baseline"/>
                <w:lang w:val="de-DE"/>
              </w:rPr>
              <w:t>Columbus ships natives to Spain to sell them as slaves.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2" w:type="dxa"/>
          </w:tcPr>
          <w:p>
            <w:pPr>
              <w:widowControl w:val="0"/>
              <w:numPr>
                <w:ilvl w:val="0"/>
                <w:numId w:val="0"/>
              </w:numPr>
              <w:jc w:val="center"/>
              <w:rPr>
                <w:rFonts w:hint="default"/>
                <w:vertAlign w:val="baseline"/>
                <w:lang w:val="de-DE"/>
              </w:rPr>
            </w:pPr>
            <w:r>
              <w:rPr>
                <w:rFonts w:hint="default"/>
                <w:vertAlign w:val="baseline"/>
                <w:lang w:val="de-DE"/>
              </w:rPr>
              <w:t>10</w:t>
            </w:r>
          </w:p>
        </w:tc>
        <w:tc>
          <w:tcPr>
            <w:tcW w:w="7830" w:type="dxa"/>
          </w:tcPr>
          <w:p>
            <w:pPr>
              <w:widowControl w:val="0"/>
              <w:numPr>
                <w:ilvl w:val="0"/>
                <w:numId w:val="0"/>
              </w:numPr>
              <w:jc w:val="both"/>
              <w:rPr>
                <w:rFonts w:hint="default"/>
                <w:vertAlign w:val="baseline"/>
                <w:lang w:val="de-DE"/>
              </w:rPr>
            </w:pPr>
            <w:r>
              <w:rPr>
                <w:rFonts w:hint="default"/>
                <w:vertAlign w:val="baseline"/>
                <w:lang w:val="de-DE"/>
              </w:rPr>
              <w:t>A large number of the natives dies.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2" w:type="dxa"/>
          </w:tcPr>
          <w:p>
            <w:pPr>
              <w:widowControl w:val="0"/>
              <w:numPr>
                <w:ilvl w:val="0"/>
                <w:numId w:val="0"/>
              </w:numPr>
              <w:jc w:val="center"/>
              <w:rPr>
                <w:rFonts w:hint="default"/>
                <w:vertAlign w:val="baseline"/>
                <w:lang w:val="de-DE"/>
              </w:rPr>
            </w:pPr>
            <w:r>
              <w:rPr>
                <w:rFonts w:hint="default"/>
                <w:b/>
                <w:bCs/>
                <w:i/>
                <w:iCs/>
                <w:vertAlign w:val="baseline"/>
                <w:lang w:val="de-DE"/>
              </w:rPr>
              <w:t>2</w:t>
            </w:r>
          </w:p>
        </w:tc>
        <w:tc>
          <w:tcPr>
            <w:tcW w:w="7830" w:type="dxa"/>
          </w:tcPr>
          <w:p>
            <w:pPr>
              <w:widowControl w:val="0"/>
              <w:numPr>
                <w:ilvl w:val="0"/>
                <w:numId w:val="0"/>
              </w:numPr>
              <w:jc w:val="both"/>
              <w:rPr>
                <w:rFonts w:hint="default"/>
                <w:vertAlign w:val="baseline"/>
                <w:lang w:val="de-DE"/>
              </w:rPr>
            </w:pPr>
            <w:r>
              <w:rPr>
                <w:rFonts w:hint="default"/>
                <w:vertAlign w:val="baseline"/>
                <w:lang w:val="de-DE"/>
              </w:rPr>
              <w:t>Columbus returns to Hispaniola.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2" w:type="dxa"/>
          </w:tcPr>
          <w:p>
            <w:pPr>
              <w:widowControl w:val="0"/>
              <w:numPr>
                <w:ilvl w:val="0"/>
                <w:numId w:val="0"/>
              </w:numPr>
              <w:jc w:val="center"/>
              <w:rPr>
                <w:rFonts w:hint="default"/>
                <w:vertAlign w:val="baseline"/>
                <w:lang w:val="de-DE"/>
              </w:rPr>
            </w:pPr>
            <w:r>
              <w:rPr>
                <w:rFonts w:hint="default"/>
                <w:vertAlign w:val="baseline"/>
                <w:lang w:val="de-DE"/>
              </w:rPr>
              <w:t>6</w:t>
            </w:r>
          </w:p>
        </w:tc>
        <w:tc>
          <w:tcPr>
            <w:tcW w:w="7830" w:type="dxa"/>
          </w:tcPr>
          <w:p>
            <w:pPr>
              <w:widowControl w:val="0"/>
              <w:numPr>
                <w:ilvl w:val="0"/>
                <w:numId w:val="0"/>
              </w:numPr>
              <w:jc w:val="both"/>
              <w:rPr>
                <w:rFonts w:hint="default"/>
                <w:vertAlign w:val="baseline"/>
                <w:lang w:val="de-DE"/>
              </w:rPr>
            </w:pPr>
            <w:r>
              <w:rPr>
                <w:rFonts w:hint="default"/>
                <w:vertAlign w:val="baseline"/>
                <w:lang w:val="de-DE"/>
              </w:rPr>
              <w:t>Columbus lies to the King and Queen of Spain.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2" w:type="dxa"/>
          </w:tcPr>
          <w:p>
            <w:pPr>
              <w:widowControl w:val="0"/>
              <w:numPr>
                <w:ilvl w:val="0"/>
                <w:numId w:val="0"/>
              </w:numPr>
              <w:jc w:val="center"/>
              <w:rPr>
                <w:rFonts w:hint="default"/>
                <w:vertAlign w:val="baseline"/>
                <w:lang w:val="de-DE"/>
              </w:rPr>
            </w:pPr>
            <w:r>
              <w:rPr>
                <w:rFonts w:hint="default"/>
                <w:vertAlign w:val="baseline"/>
                <w:lang w:val="de-DE"/>
              </w:rPr>
              <w:t>4</w:t>
            </w:r>
          </w:p>
        </w:tc>
        <w:tc>
          <w:tcPr>
            <w:tcW w:w="7830" w:type="dxa"/>
          </w:tcPr>
          <w:p>
            <w:pPr>
              <w:widowControl w:val="0"/>
              <w:numPr>
                <w:ilvl w:val="0"/>
                <w:numId w:val="0"/>
              </w:numPr>
              <w:jc w:val="both"/>
              <w:rPr>
                <w:rFonts w:hint="default"/>
                <w:vertAlign w:val="baseline"/>
                <w:lang w:val="de-DE"/>
              </w:rPr>
            </w:pPr>
            <w:r>
              <w:rPr>
                <w:rFonts w:hint="default"/>
                <w:vertAlign w:val="baseline"/>
                <w:lang w:val="de-DE"/>
              </w:rPr>
              <w:t>The fighting between the invaders and the natives begins.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2" w:type="dxa"/>
          </w:tcPr>
          <w:p>
            <w:pPr>
              <w:widowControl w:val="0"/>
              <w:numPr>
                <w:ilvl w:val="0"/>
                <w:numId w:val="0"/>
              </w:numPr>
              <w:jc w:val="center"/>
              <w:rPr>
                <w:rFonts w:hint="default"/>
                <w:vertAlign w:val="baseline"/>
                <w:lang w:val="de-DE"/>
              </w:rPr>
            </w:pPr>
            <w:r>
              <w:rPr>
                <w:rFonts w:hint="default"/>
                <w:vertAlign w:val="baseline"/>
                <w:lang w:val="de-DE"/>
              </w:rPr>
              <w:t>9</w:t>
            </w:r>
          </w:p>
        </w:tc>
        <w:tc>
          <w:tcPr>
            <w:tcW w:w="7830" w:type="dxa"/>
          </w:tcPr>
          <w:p>
            <w:pPr>
              <w:widowControl w:val="0"/>
              <w:numPr>
                <w:ilvl w:val="0"/>
                <w:numId w:val="0"/>
              </w:numPr>
              <w:jc w:val="both"/>
              <w:rPr>
                <w:rFonts w:hint="default"/>
                <w:vertAlign w:val="baseline"/>
                <w:lang w:val="de-DE"/>
              </w:rPr>
            </w:pPr>
            <w:r>
              <w:rPr>
                <w:rFonts w:hint="default"/>
                <w:vertAlign w:val="baseline"/>
                <w:lang w:val="de-DE"/>
              </w:rPr>
              <w:t>Columbus makes the natives pay tributes.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2" w:type="dxa"/>
          </w:tcPr>
          <w:p>
            <w:pPr>
              <w:widowControl w:val="0"/>
              <w:numPr>
                <w:ilvl w:val="0"/>
                <w:numId w:val="0"/>
              </w:numPr>
              <w:jc w:val="center"/>
              <w:rPr>
                <w:rFonts w:hint="default"/>
                <w:vertAlign w:val="baseline"/>
                <w:lang w:val="de-DE"/>
              </w:rPr>
            </w:pPr>
            <w:r>
              <w:rPr>
                <w:rFonts w:hint="default"/>
                <w:vertAlign w:val="baseline"/>
                <w:lang w:val="de-DE"/>
              </w:rPr>
              <w:t>8</w:t>
            </w:r>
          </w:p>
        </w:tc>
        <w:tc>
          <w:tcPr>
            <w:tcW w:w="7830" w:type="dxa"/>
          </w:tcPr>
          <w:p>
            <w:pPr>
              <w:widowControl w:val="0"/>
              <w:numPr>
                <w:ilvl w:val="0"/>
                <w:numId w:val="0"/>
              </w:numPr>
              <w:jc w:val="both"/>
              <w:rPr>
                <w:rFonts w:hint="default"/>
                <w:vertAlign w:val="baseline"/>
                <w:lang w:val="de-DE"/>
              </w:rPr>
            </w:pPr>
            <w:r>
              <w:rPr>
                <w:rFonts w:hint="default"/>
                <w:vertAlign w:val="baseline"/>
                <w:lang w:val="de-DE"/>
              </w:rPr>
              <w:t>The remaining natives rebel against Columbus’s rule.</w:t>
            </w:r>
          </w:p>
        </w:tc>
      </w:tr>
    </w:tbl>
    <w:p>
      <w:pPr>
        <w:numPr>
          <w:ilvl w:val="0"/>
          <w:numId w:val="0"/>
        </w:numPr>
        <w:rPr>
          <w:rFonts w:hint="default"/>
          <w:lang w:val="de-DE"/>
        </w:rPr>
      </w:pPr>
      <w:r>
        <w:rPr>
          <w:rFonts w:hint="default"/>
          <w:lang w:val="de-DE"/>
        </w:rPr>
        <w:br w:type="textWrapping"/>
      </w:r>
      <w:r>
        <w:rPr>
          <w:rFonts w:hint="default"/>
          <w:b/>
          <w:bCs/>
          <w:lang w:val="de-DE"/>
        </w:rPr>
        <w:t>TASK 8 - THE THIRD AND FOURTH JOURNEY</w:t>
      </w:r>
      <w:r>
        <w:rPr>
          <w:rFonts w:hint="default"/>
          <w:lang w:val="de-DE"/>
        </w:rPr>
        <w:t xml:space="preserve"> </w:t>
      </w:r>
    </w:p>
    <w:p>
      <w:pPr>
        <w:numPr>
          <w:ilvl w:val="0"/>
          <w:numId w:val="9"/>
        </w:numPr>
        <w:rPr>
          <w:rFonts w:hint="default"/>
          <w:i/>
          <w:iCs/>
          <w:lang w:val="de-DE"/>
        </w:rPr>
      </w:pPr>
      <w:r>
        <w:rPr>
          <w:rFonts w:hint="default"/>
          <w:lang w:val="de-DE"/>
        </w:rPr>
        <w:t xml:space="preserve">Why did Columbus sail back to Spain? </w:t>
      </w:r>
      <w:r>
        <w:rPr>
          <w:rFonts w:hint="default"/>
          <w:i/>
          <w:iCs/>
          <w:lang w:val="de-DE"/>
        </w:rPr>
        <w:t>- He had to answer to Isabella and Ferdinand ,who had heard about the problems in the new colony.</w:t>
      </w:r>
    </w:p>
    <w:p>
      <w:pPr>
        <w:numPr>
          <w:ilvl w:val="0"/>
          <w:numId w:val="9"/>
        </w:numPr>
        <w:rPr>
          <w:rFonts w:hint="default"/>
          <w:lang w:val="de-DE"/>
        </w:rPr>
      </w:pPr>
      <w:r>
        <w:rPr>
          <w:rFonts w:hint="default"/>
          <w:lang w:val="de-DE"/>
        </w:rPr>
        <w:t xml:space="preserve">What was the situation on Hispaniola when Columbus returned? </w:t>
      </w:r>
      <w:r>
        <w:rPr>
          <w:rFonts w:hint="default"/>
          <w:i/>
          <w:iCs/>
          <w:lang w:val="de-DE"/>
        </w:rPr>
        <w:t>- It was worse than before, as a rebellion had started among the Spanish settlers.</w:t>
      </w:r>
    </w:p>
    <w:p>
      <w:pPr>
        <w:numPr>
          <w:ilvl w:val="0"/>
          <w:numId w:val="9"/>
        </w:numPr>
        <w:rPr>
          <w:rFonts w:hint="default"/>
          <w:lang w:val="de-DE"/>
        </w:rPr>
      </w:pPr>
      <w:r>
        <w:rPr>
          <w:rFonts w:hint="default"/>
          <w:lang w:val="de-DE"/>
        </w:rPr>
        <w:t>What happened to the Columbus brothers after an investigator was sent to Hispaniola?</w:t>
      </w:r>
      <w:r>
        <w:rPr>
          <w:rFonts w:hint="default"/>
          <w:i/>
          <w:iCs/>
          <w:lang w:val="de-DE"/>
        </w:rPr>
        <w:t xml:space="preserve"> - They were found guilty of crimes against both Spanish and native inhabitants of Hispanola and taken to Spain in chains.</w:t>
      </w:r>
    </w:p>
    <w:p>
      <w:pPr>
        <w:numPr>
          <w:ilvl w:val="0"/>
          <w:numId w:val="9"/>
        </w:numPr>
        <w:rPr>
          <w:rFonts w:hint="default"/>
          <w:lang w:val="de-DE"/>
        </w:rPr>
      </w:pPr>
      <w:r>
        <w:rPr>
          <w:rFonts w:hint="default"/>
          <w:lang w:val="de-DE"/>
        </w:rPr>
        <w:t xml:space="preserve">What was Columbus not allowed to do on his fourth voyage? </w:t>
      </w:r>
      <w:r>
        <w:rPr>
          <w:rFonts w:hint="default"/>
          <w:i/>
          <w:iCs/>
          <w:lang w:val="de-DE"/>
        </w:rPr>
        <w:t>- He didn’t get permission to return to Hispaniola.</w:t>
      </w:r>
    </w:p>
    <w:p>
      <w:pPr>
        <w:numPr>
          <w:ilvl w:val="0"/>
          <w:numId w:val="9"/>
        </w:numPr>
        <w:rPr>
          <w:rFonts w:hint="default"/>
          <w:lang w:val="de-DE"/>
        </w:rPr>
      </w:pPr>
      <w:r>
        <w:rPr>
          <w:rFonts w:hint="default"/>
          <w:lang w:val="de-DE"/>
        </w:rPr>
        <w:t>According to the video, why is Columbus important?</w:t>
      </w:r>
      <w:r>
        <w:rPr>
          <w:rFonts w:hint="default"/>
          <w:i/>
          <w:iCs/>
          <w:lang w:val="de-DE"/>
        </w:rPr>
        <w:t xml:space="preserve"> - He was the first to establish a link between the Old and New World.</w:t>
      </w:r>
    </w:p>
    <w:p>
      <w:pPr>
        <w:numPr>
          <w:ilvl w:val="0"/>
          <w:numId w:val="0"/>
        </w:numPr>
        <w:rPr>
          <w:lang w:val="de-DE"/>
        </w:rPr>
      </w:pPr>
    </w:p>
    <w:p>
      <w:pPr>
        <w:numPr>
          <w:ilvl w:val="0"/>
          <w:numId w:val="0"/>
        </w:numPr>
        <w:rPr>
          <w:lang w:val="de-DE"/>
        </w:rPr>
      </w:pPr>
      <w:r>
        <w:rPr>
          <w:b/>
          <w:bCs/>
          <w:lang w:val="de-DE"/>
        </w:rPr>
        <w:t>TASK 9</w:t>
      </w:r>
      <w:r>
        <w:rPr>
          <w:lang w:val="de-DE"/>
        </w:rPr>
        <w:t xml:space="preserve"> Read this short news article. Tick the headline that fits best.</w:t>
      </w:r>
    </w:p>
    <w:p>
      <w:pPr>
        <w:numPr>
          <w:ilvl w:val="0"/>
          <w:numId w:val="0"/>
        </w:numPr>
        <w:rPr>
          <w:lang w:val="de-DE"/>
        </w:rPr>
      </w:pPr>
    </w:p>
    <w:tbl>
      <w:tblPr>
        <w:tblStyle w:val="7"/>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7"/>
        <w:gridCol w:w="77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64" w:hRule="atLeast"/>
        </w:trPr>
        <w:tc>
          <w:tcPr>
            <w:tcW w:w="767" w:type="dxa"/>
            <w:vAlign w:val="top"/>
          </w:tcPr>
          <w:p>
            <w:pPr>
              <w:numPr>
                <w:ilvl w:val="0"/>
                <w:numId w:val="0"/>
              </w:numPr>
              <w:ind w:left="0" w:leftChars="0" w:firstLine="0" w:firstLineChars="0"/>
              <w:jc w:val="center"/>
              <w:rPr>
                <w:vertAlign w:val="baseline"/>
                <w:lang w:val="de-DE"/>
              </w:rPr>
            </w:pPr>
            <w:r>
              <w:rPr>
                <w:rFonts w:hint="default" w:ascii="Calibri" w:hAnsi="Calibri" w:cs="Calibri"/>
                <w:vertAlign w:val="baseline"/>
                <w:lang w:val="de-DE"/>
              </w:rPr>
              <w:t>□</w:t>
            </w:r>
          </w:p>
        </w:tc>
        <w:tc>
          <w:tcPr>
            <w:tcW w:w="7755" w:type="dxa"/>
          </w:tcPr>
          <w:p>
            <w:pPr>
              <w:numPr>
                <w:ilvl w:val="0"/>
                <w:numId w:val="10"/>
              </w:numPr>
              <w:rPr>
                <w:vertAlign w:val="baseline"/>
                <w:lang w:val="de-DE"/>
              </w:rPr>
            </w:pPr>
            <w:r>
              <w:rPr>
                <w:vertAlign w:val="baseline"/>
                <w:lang w:val="de-DE"/>
              </w:rPr>
              <w:t>Controversial Statement by Senator McCaskill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767" w:type="dxa"/>
            <w:vAlign w:val="top"/>
          </w:tcPr>
          <w:p>
            <w:pPr>
              <w:numPr>
                <w:ilvl w:val="0"/>
                <w:numId w:val="0"/>
              </w:numPr>
              <w:ind w:left="0" w:leftChars="0" w:firstLine="0" w:firstLineChars="0"/>
              <w:jc w:val="center"/>
              <w:rPr>
                <w:vertAlign w:val="baseline"/>
                <w:lang w:val="de-DE"/>
              </w:rPr>
            </w:pPr>
            <w:r>
              <w:rPr>
                <w:rFonts w:hint="default" w:ascii="Calibri" w:hAnsi="Calibri" w:cs="Calibri"/>
                <w:vertAlign w:val="baseline"/>
                <w:lang w:val="de-DE"/>
              </w:rPr>
              <w:t>☑</w:t>
            </w:r>
          </w:p>
        </w:tc>
        <w:tc>
          <w:tcPr>
            <w:tcW w:w="7755" w:type="dxa"/>
          </w:tcPr>
          <w:p>
            <w:pPr>
              <w:numPr>
                <w:ilvl w:val="0"/>
                <w:numId w:val="10"/>
              </w:numPr>
              <w:ind w:left="0" w:leftChars="0" w:firstLine="0" w:firstLineChars="0"/>
              <w:rPr>
                <w:vertAlign w:val="baseline"/>
                <w:lang w:val="de-DE"/>
              </w:rPr>
            </w:pPr>
            <w:r>
              <w:rPr>
                <w:b w:val="0"/>
                <w:bCs w:val="0"/>
                <w:lang w:val="de-DE"/>
              </w:rPr>
              <w:t>St Louis Residents Discuss if Columbus Statue should be Removed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767" w:type="dxa"/>
            <w:vAlign w:val="top"/>
          </w:tcPr>
          <w:p>
            <w:pPr>
              <w:numPr>
                <w:ilvl w:val="0"/>
                <w:numId w:val="0"/>
              </w:numPr>
              <w:ind w:left="0" w:leftChars="0" w:firstLine="0" w:firstLineChars="0"/>
              <w:jc w:val="center"/>
              <w:rPr>
                <w:vertAlign w:val="baseline"/>
                <w:lang w:val="de-DE"/>
              </w:rPr>
            </w:pPr>
            <w:r>
              <w:rPr>
                <w:rFonts w:hint="default" w:ascii="Calibri" w:hAnsi="Calibri" w:cs="Calibri"/>
                <w:vertAlign w:val="baseline"/>
                <w:lang w:val="de-DE"/>
              </w:rPr>
              <w:t>□</w:t>
            </w:r>
          </w:p>
        </w:tc>
        <w:tc>
          <w:tcPr>
            <w:tcW w:w="7755" w:type="dxa"/>
          </w:tcPr>
          <w:p>
            <w:pPr>
              <w:numPr>
                <w:ilvl w:val="0"/>
                <w:numId w:val="10"/>
              </w:numPr>
              <w:ind w:left="0" w:leftChars="0" w:firstLine="0" w:firstLineChars="0"/>
              <w:rPr>
                <w:vertAlign w:val="baseline"/>
                <w:lang w:val="de-DE"/>
              </w:rPr>
            </w:pPr>
            <w:r>
              <w:rPr>
                <w:vertAlign w:val="baseline"/>
                <w:lang w:val="de-DE"/>
              </w:rPr>
              <w:t>Local Activists Demand Destruction of Ancient Statue</w:t>
            </w:r>
          </w:p>
        </w:tc>
      </w:tr>
    </w:tbl>
    <w:p>
      <w:pPr>
        <w:numPr>
          <w:ilvl w:val="0"/>
          <w:numId w:val="0"/>
        </w:numPr>
        <w:rPr>
          <w:lang w:val="de-DE"/>
        </w:rPr>
      </w:pPr>
    </w:p>
    <w:p>
      <w:pPr>
        <w:numPr>
          <w:ilvl w:val="0"/>
          <w:numId w:val="11"/>
        </w:numPr>
        <w:rPr>
          <w:lang w:val="de-DE"/>
        </w:rPr>
      </w:pPr>
      <w:r>
        <w:rPr>
          <w:lang w:val="de-DE"/>
        </w:rPr>
        <w:t>Is wrong because the senator</w:t>
      </w:r>
      <w:r>
        <w:rPr>
          <w:rFonts w:hint="default"/>
          <w:lang w:val="de-DE"/>
        </w:rPr>
        <w:t>’s statement is not the topic of the article. C) is wrong because it does not say anywhere that the activists want the statue to be destroyed; they just want it to be removed.</w:t>
      </w:r>
    </w:p>
    <w:p>
      <w:pPr>
        <w:numPr>
          <w:ilvl w:val="0"/>
          <w:numId w:val="0"/>
        </w:numPr>
        <w:rPr>
          <w:lang w:val="de-DE"/>
        </w:rPr>
      </w:pPr>
    </w:p>
    <w:tbl>
      <w:tblPr>
        <w:tblStyle w:val="7"/>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12"/>
        <w:gridCol w:w="870"/>
        <w:gridCol w:w="8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6812" w:type="dxa"/>
          </w:tcPr>
          <w:p>
            <w:pPr>
              <w:numPr>
                <w:ilvl w:val="0"/>
                <w:numId w:val="0"/>
              </w:numPr>
              <w:rPr>
                <w:vertAlign w:val="baseline"/>
                <w:lang w:val="de-DE"/>
              </w:rPr>
            </w:pPr>
            <w:r>
              <w:rPr>
                <w:b/>
                <w:bCs/>
                <w:lang w:val="de-DE"/>
              </w:rPr>
              <w:t>TASK 10</w:t>
            </w:r>
            <w:r>
              <w:rPr>
                <w:lang w:val="de-DE"/>
              </w:rPr>
              <w:t xml:space="preserve"> True or wrong?</w:t>
            </w:r>
          </w:p>
        </w:tc>
        <w:tc>
          <w:tcPr>
            <w:tcW w:w="870" w:type="dxa"/>
          </w:tcPr>
          <w:p>
            <w:pPr>
              <w:numPr>
                <w:ilvl w:val="0"/>
                <w:numId w:val="0"/>
              </w:numPr>
              <w:jc w:val="center"/>
              <w:rPr>
                <w:b/>
                <w:bCs/>
                <w:vertAlign w:val="baseline"/>
                <w:lang w:val="de-DE"/>
              </w:rPr>
            </w:pPr>
            <w:r>
              <w:rPr>
                <w:b/>
                <w:bCs/>
                <w:vertAlign w:val="baseline"/>
                <w:lang w:val="de-DE"/>
              </w:rPr>
              <w:t>true</w:t>
            </w:r>
          </w:p>
        </w:tc>
        <w:tc>
          <w:tcPr>
            <w:tcW w:w="840" w:type="dxa"/>
          </w:tcPr>
          <w:p>
            <w:pPr>
              <w:numPr>
                <w:ilvl w:val="0"/>
                <w:numId w:val="0"/>
              </w:numPr>
              <w:jc w:val="center"/>
              <w:rPr>
                <w:b/>
                <w:bCs/>
                <w:vertAlign w:val="baseline"/>
                <w:lang w:val="de-DE"/>
              </w:rPr>
            </w:pPr>
            <w:r>
              <w:rPr>
                <w:b/>
                <w:bCs/>
                <w:vertAlign w:val="baseline"/>
                <w:lang w:val="de-DE"/>
              </w:rPr>
              <w:t>wrong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6812" w:type="dxa"/>
          </w:tcPr>
          <w:p>
            <w:pPr>
              <w:numPr>
                <w:ilvl w:val="0"/>
                <w:numId w:val="7"/>
              </w:numPr>
              <w:rPr>
                <w:vertAlign w:val="baseline"/>
                <w:lang w:val="de-DE"/>
              </w:rPr>
            </w:pPr>
            <w:r>
              <w:rPr>
                <w:vertAlign w:val="baseline"/>
                <w:lang w:val="de-DE"/>
              </w:rPr>
              <w:t>The Tower Grove Park Columbus statue is over 130 years old. (-&gt; It has been in the park since 1886)</w:t>
            </w:r>
          </w:p>
        </w:tc>
        <w:tc>
          <w:tcPr>
            <w:tcW w:w="870" w:type="dxa"/>
          </w:tcPr>
          <w:p>
            <w:pPr>
              <w:numPr>
                <w:ilvl w:val="0"/>
                <w:numId w:val="0"/>
              </w:numPr>
              <w:jc w:val="center"/>
              <w:rPr>
                <w:vertAlign w:val="baseline"/>
                <w:lang w:val="de-DE"/>
              </w:rPr>
            </w:pPr>
            <w:r>
              <w:rPr>
                <w:rFonts w:hint="default" w:ascii="Calibri" w:hAnsi="Calibri" w:cs="Calibri"/>
                <w:vertAlign w:val="baseline"/>
                <w:lang w:val="de-DE"/>
              </w:rPr>
              <w:t>☑</w:t>
            </w:r>
          </w:p>
        </w:tc>
        <w:tc>
          <w:tcPr>
            <w:tcW w:w="840" w:type="dxa"/>
            <w:vAlign w:val="top"/>
          </w:tcPr>
          <w:p>
            <w:pPr>
              <w:numPr>
                <w:ilvl w:val="0"/>
                <w:numId w:val="0"/>
              </w:numPr>
              <w:ind w:left="0" w:leftChars="0" w:firstLine="0" w:firstLineChars="0"/>
              <w:jc w:val="center"/>
              <w:rPr>
                <w:vertAlign w:val="baseline"/>
                <w:lang w:val="de-DE"/>
              </w:rPr>
            </w:pPr>
            <w:r>
              <w:rPr>
                <w:rFonts w:hint="default" w:ascii="Calibri" w:hAnsi="Calibri" w:cs="Calibri"/>
                <w:vertAlign w:val="baseline"/>
                <w:lang w:val="de-D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6812" w:type="dxa"/>
          </w:tcPr>
          <w:p>
            <w:pPr>
              <w:numPr>
                <w:ilvl w:val="0"/>
                <w:numId w:val="7"/>
              </w:numPr>
              <w:ind w:left="0" w:leftChars="0" w:firstLine="0" w:firstLineChars="0"/>
              <w:rPr>
                <w:vertAlign w:val="baseline"/>
                <w:lang w:val="de-DE"/>
              </w:rPr>
            </w:pPr>
            <w:r>
              <w:rPr>
                <w:vertAlign w:val="baseline"/>
                <w:lang w:val="de-DE"/>
              </w:rPr>
              <w:t>The activist group wants to install a monument for the Taino. (-&gt; That might be the case, but it is not mentioned anywhere)</w:t>
            </w:r>
          </w:p>
        </w:tc>
        <w:tc>
          <w:tcPr>
            <w:tcW w:w="870" w:type="dxa"/>
            <w:vAlign w:val="top"/>
          </w:tcPr>
          <w:p>
            <w:pPr>
              <w:numPr>
                <w:ilvl w:val="0"/>
                <w:numId w:val="0"/>
              </w:numPr>
              <w:ind w:left="0" w:leftChars="0" w:firstLine="0" w:firstLineChars="0"/>
              <w:jc w:val="center"/>
              <w:rPr>
                <w:vertAlign w:val="baseline"/>
                <w:lang w:val="de-DE"/>
              </w:rPr>
            </w:pPr>
            <w:r>
              <w:rPr>
                <w:rFonts w:hint="default" w:ascii="Calibri" w:hAnsi="Calibri" w:cs="Calibri"/>
                <w:vertAlign w:val="baseline"/>
                <w:lang w:val="de-DE"/>
              </w:rPr>
              <w:t>□</w:t>
            </w:r>
          </w:p>
        </w:tc>
        <w:tc>
          <w:tcPr>
            <w:tcW w:w="840" w:type="dxa"/>
            <w:vAlign w:val="top"/>
          </w:tcPr>
          <w:p>
            <w:pPr>
              <w:numPr>
                <w:ilvl w:val="0"/>
                <w:numId w:val="0"/>
              </w:numPr>
              <w:ind w:left="0" w:leftChars="0" w:firstLine="0" w:firstLineChars="0"/>
              <w:jc w:val="center"/>
              <w:rPr>
                <w:vertAlign w:val="baseline"/>
                <w:lang w:val="de-DE"/>
              </w:rPr>
            </w:pPr>
            <w:r>
              <w:rPr>
                <w:rFonts w:hint="default" w:ascii="Calibri" w:hAnsi="Calibri" w:cs="Calibri"/>
                <w:vertAlign w:val="baseline"/>
                <w:lang w:val="de-D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6812" w:type="dxa"/>
          </w:tcPr>
          <w:p>
            <w:pPr>
              <w:numPr>
                <w:ilvl w:val="0"/>
                <w:numId w:val="7"/>
              </w:numPr>
              <w:ind w:left="0" w:leftChars="0" w:firstLine="0" w:firstLineChars="0"/>
              <w:rPr>
                <w:vertAlign w:val="baseline"/>
                <w:lang w:val="de-DE"/>
              </w:rPr>
            </w:pPr>
            <w:r>
              <w:rPr>
                <w:vertAlign w:val="baseline"/>
                <w:lang w:val="de-DE"/>
              </w:rPr>
              <w:t>McCaskill sees no problem with the statue. (-&gt; She says she understands the group</w:t>
            </w:r>
            <w:r>
              <w:rPr>
                <w:rFonts w:hint="default"/>
                <w:vertAlign w:val="baseline"/>
                <w:lang w:val="de-DE"/>
              </w:rPr>
              <w:t>’s concerns, which means that she recognizes the problem.)</w:t>
            </w:r>
          </w:p>
        </w:tc>
        <w:tc>
          <w:tcPr>
            <w:tcW w:w="870" w:type="dxa"/>
            <w:vAlign w:val="top"/>
          </w:tcPr>
          <w:p>
            <w:pPr>
              <w:numPr>
                <w:ilvl w:val="0"/>
                <w:numId w:val="0"/>
              </w:numPr>
              <w:ind w:left="0" w:leftChars="0" w:firstLine="0" w:firstLineChars="0"/>
              <w:jc w:val="center"/>
              <w:rPr>
                <w:vertAlign w:val="baseline"/>
                <w:lang w:val="de-DE"/>
              </w:rPr>
            </w:pPr>
            <w:r>
              <w:rPr>
                <w:rFonts w:hint="default" w:ascii="Calibri" w:hAnsi="Calibri" w:cs="Calibri"/>
                <w:vertAlign w:val="baseline"/>
                <w:lang w:val="de-DE"/>
              </w:rPr>
              <w:t>□</w:t>
            </w:r>
          </w:p>
        </w:tc>
        <w:tc>
          <w:tcPr>
            <w:tcW w:w="840" w:type="dxa"/>
            <w:vAlign w:val="top"/>
          </w:tcPr>
          <w:p>
            <w:pPr>
              <w:numPr>
                <w:ilvl w:val="0"/>
                <w:numId w:val="0"/>
              </w:numPr>
              <w:ind w:left="0" w:leftChars="0" w:firstLine="0" w:firstLineChars="0"/>
              <w:jc w:val="center"/>
              <w:rPr>
                <w:vertAlign w:val="baseline"/>
                <w:lang w:val="de-DE"/>
              </w:rPr>
            </w:pPr>
            <w:r>
              <w:rPr>
                <w:rFonts w:hint="default" w:ascii="Calibri" w:hAnsi="Calibri" w:cs="Calibri"/>
                <w:vertAlign w:val="baseline"/>
                <w:lang w:val="de-D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6812" w:type="dxa"/>
          </w:tcPr>
          <w:p>
            <w:pPr>
              <w:numPr>
                <w:ilvl w:val="0"/>
                <w:numId w:val="7"/>
              </w:numPr>
              <w:ind w:left="0" w:leftChars="0" w:firstLine="0" w:firstLineChars="0"/>
              <w:rPr>
                <w:vertAlign w:val="baseline"/>
                <w:lang w:val="de-DE"/>
              </w:rPr>
            </w:pPr>
            <w:r>
              <w:rPr>
                <w:vertAlign w:val="baseline"/>
                <w:lang w:val="de-DE"/>
              </w:rPr>
              <w:t xml:space="preserve">McCaskill thinks that monuments have an educational function. (-&gt; She says that it </w:t>
            </w:r>
            <w:r>
              <w:rPr>
                <w:rFonts w:hint="default"/>
                <w:vertAlign w:val="baseline"/>
                <w:lang w:val="de-DE"/>
              </w:rPr>
              <w:t>“helps people learn”)</w:t>
            </w:r>
          </w:p>
        </w:tc>
        <w:tc>
          <w:tcPr>
            <w:tcW w:w="870" w:type="dxa"/>
            <w:vAlign w:val="top"/>
          </w:tcPr>
          <w:p>
            <w:pPr>
              <w:numPr>
                <w:ilvl w:val="0"/>
                <w:numId w:val="0"/>
              </w:numPr>
              <w:ind w:left="0" w:leftChars="0" w:firstLine="0" w:firstLineChars="0"/>
              <w:jc w:val="center"/>
              <w:rPr>
                <w:vertAlign w:val="baseline"/>
                <w:lang w:val="de-DE"/>
              </w:rPr>
            </w:pPr>
            <w:r>
              <w:rPr>
                <w:rFonts w:hint="default" w:ascii="Calibri" w:hAnsi="Calibri" w:cs="Calibri"/>
                <w:vertAlign w:val="baseline"/>
                <w:lang w:val="de-DE"/>
              </w:rPr>
              <w:t>☑</w:t>
            </w:r>
          </w:p>
        </w:tc>
        <w:tc>
          <w:tcPr>
            <w:tcW w:w="840" w:type="dxa"/>
            <w:vAlign w:val="top"/>
          </w:tcPr>
          <w:p>
            <w:pPr>
              <w:numPr>
                <w:ilvl w:val="0"/>
                <w:numId w:val="0"/>
              </w:numPr>
              <w:ind w:left="0" w:leftChars="0" w:firstLine="0" w:firstLineChars="0"/>
              <w:jc w:val="center"/>
              <w:rPr>
                <w:vertAlign w:val="baseline"/>
                <w:lang w:val="de-DE"/>
              </w:rPr>
            </w:pPr>
            <w:r>
              <w:rPr>
                <w:rFonts w:hint="default" w:ascii="Calibri" w:hAnsi="Calibri" w:cs="Calibri"/>
                <w:vertAlign w:val="baseline"/>
                <w:lang w:val="de-D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6812" w:type="dxa"/>
          </w:tcPr>
          <w:p>
            <w:pPr>
              <w:numPr>
                <w:ilvl w:val="0"/>
                <w:numId w:val="7"/>
              </w:numPr>
              <w:ind w:left="0" w:leftChars="0" w:firstLine="0" w:firstLineChars="0"/>
              <w:rPr>
                <w:vertAlign w:val="baseline"/>
                <w:lang w:val="de-DE"/>
              </w:rPr>
            </w:pPr>
            <w:r>
              <w:rPr>
                <w:vertAlign w:val="baseline"/>
                <w:lang w:val="de-DE"/>
              </w:rPr>
              <w:t>There are representatives of different groups in the commission. (-&gt; e.g. Native Americans, Italian Americans, Historians)</w:t>
            </w:r>
          </w:p>
        </w:tc>
        <w:tc>
          <w:tcPr>
            <w:tcW w:w="870" w:type="dxa"/>
            <w:vAlign w:val="top"/>
          </w:tcPr>
          <w:p>
            <w:pPr>
              <w:numPr>
                <w:ilvl w:val="0"/>
                <w:numId w:val="0"/>
              </w:numPr>
              <w:ind w:left="0" w:leftChars="0" w:firstLine="0" w:firstLineChars="0"/>
              <w:jc w:val="center"/>
              <w:rPr>
                <w:vertAlign w:val="baseline"/>
                <w:lang w:val="de-DE"/>
              </w:rPr>
            </w:pPr>
            <w:r>
              <w:rPr>
                <w:rFonts w:hint="default" w:ascii="Calibri" w:hAnsi="Calibri" w:cs="Calibri"/>
                <w:vertAlign w:val="baseline"/>
                <w:lang w:val="de-DE"/>
              </w:rPr>
              <w:t>☑</w:t>
            </w:r>
          </w:p>
        </w:tc>
        <w:tc>
          <w:tcPr>
            <w:tcW w:w="840" w:type="dxa"/>
            <w:vAlign w:val="top"/>
          </w:tcPr>
          <w:p>
            <w:pPr>
              <w:numPr>
                <w:ilvl w:val="0"/>
                <w:numId w:val="0"/>
              </w:numPr>
              <w:ind w:left="0" w:leftChars="0" w:firstLine="0" w:firstLineChars="0"/>
              <w:jc w:val="center"/>
              <w:rPr>
                <w:vertAlign w:val="baseline"/>
                <w:lang w:val="de-DE"/>
              </w:rPr>
            </w:pPr>
            <w:r>
              <w:rPr>
                <w:rFonts w:hint="default" w:ascii="Calibri" w:hAnsi="Calibri" w:cs="Calibri"/>
                <w:vertAlign w:val="baseline"/>
                <w:lang w:val="de-DE"/>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6812" w:type="dxa"/>
          </w:tcPr>
          <w:p>
            <w:pPr>
              <w:numPr>
                <w:ilvl w:val="0"/>
                <w:numId w:val="7"/>
              </w:numPr>
              <w:ind w:left="0" w:leftChars="0" w:firstLine="0" w:firstLineChars="0"/>
              <w:rPr>
                <w:vertAlign w:val="baseline"/>
                <w:lang w:val="de-DE"/>
              </w:rPr>
            </w:pPr>
            <w:r>
              <w:rPr>
                <w:vertAlign w:val="baseline"/>
                <w:lang w:val="de-DE"/>
              </w:rPr>
              <w:t>Park officials don</w:t>
            </w:r>
            <w:r>
              <w:rPr>
                <w:rFonts w:hint="default"/>
                <w:vertAlign w:val="baseline"/>
                <w:lang w:val="de-DE"/>
              </w:rPr>
              <w:t>’t want people to feel excluded from the park. (-&gt; They want it to be “welcoming” for everybody.)</w:t>
            </w:r>
          </w:p>
        </w:tc>
        <w:tc>
          <w:tcPr>
            <w:tcW w:w="870" w:type="dxa"/>
            <w:vAlign w:val="top"/>
          </w:tcPr>
          <w:p>
            <w:pPr>
              <w:numPr>
                <w:ilvl w:val="0"/>
                <w:numId w:val="0"/>
              </w:numPr>
              <w:ind w:left="0" w:leftChars="0" w:firstLine="0" w:firstLineChars="0"/>
              <w:jc w:val="center"/>
              <w:rPr>
                <w:vertAlign w:val="baseline"/>
                <w:lang w:val="de-DE"/>
              </w:rPr>
            </w:pPr>
            <w:r>
              <w:rPr>
                <w:rFonts w:hint="default" w:ascii="Calibri" w:hAnsi="Calibri" w:cs="Calibri"/>
                <w:vertAlign w:val="baseline"/>
                <w:lang w:val="de-DE"/>
              </w:rPr>
              <w:t>☑</w:t>
            </w:r>
          </w:p>
        </w:tc>
        <w:tc>
          <w:tcPr>
            <w:tcW w:w="840" w:type="dxa"/>
            <w:vAlign w:val="top"/>
          </w:tcPr>
          <w:p>
            <w:pPr>
              <w:numPr>
                <w:ilvl w:val="0"/>
                <w:numId w:val="0"/>
              </w:numPr>
              <w:ind w:left="0" w:leftChars="0" w:firstLine="0" w:firstLineChars="0"/>
              <w:jc w:val="center"/>
              <w:rPr>
                <w:vertAlign w:val="baseline"/>
                <w:lang w:val="de-DE"/>
              </w:rPr>
            </w:pPr>
            <w:r>
              <w:rPr>
                <w:rFonts w:hint="default" w:ascii="Calibri" w:hAnsi="Calibri" w:cs="Calibri"/>
                <w:vertAlign w:val="baseline"/>
                <w:lang w:val="de-DE"/>
              </w:rPr>
              <w:t>□</w:t>
            </w:r>
          </w:p>
        </w:tc>
      </w:tr>
    </w:tbl>
    <w:p>
      <w:pPr>
        <w:numPr>
          <w:ilvl w:val="0"/>
          <w:numId w:val="0"/>
        </w:numPr>
        <w:rPr>
          <w:lang w:val="de-DE"/>
        </w:rPr>
      </w:pPr>
    </w:p>
    <w:p>
      <w:pPr>
        <w:numPr>
          <w:ilvl w:val="0"/>
          <w:numId w:val="0"/>
        </w:numPr>
        <w:rPr>
          <w:lang w:val="de-DE"/>
        </w:rPr>
      </w:pPr>
      <w:r>
        <w:rPr>
          <w:b/>
          <w:bCs/>
          <w:lang w:val="de-DE"/>
        </w:rPr>
        <w:t>TASK 11</w:t>
      </w:r>
      <w:r>
        <w:rPr>
          <w:lang w:val="de-DE"/>
        </w:rPr>
        <w:t xml:space="preserve"> - Individual solution</w:t>
      </w:r>
    </w:p>
    <w:sectPr>
      <w:headerReference r:id="rId3" w:type="default"/>
      <w:footerReference r:id="rId4" w:type="default"/>
      <w:type w:val="continuous"/>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rPr>
                              <w:lang w:val="de-DE"/>
                            </w:rPr>
                          </w:pPr>
                          <w:r>
                            <w:rPr>
                              <w:lang w:val="de-DE"/>
                            </w:rPr>
                            <w:fldChar w:fldCharType="begin"/>
                          </w:r>
                          <w:r>
                            <w:rPr>
                              <w:lang w:val="de-DE"/>
                            </w:rPr>
                            <w:instrText xml:space="preserve"> PAGE  \* MERGEFORMAT </w:instrText>
                          </w:r>
                          <w:r>
                            <w:rPr>
                              <w:lang w:val="de-DE"/>
                            </w:rPr>
                            <w:fldChar w:fldCharType="separate"/>
                          </w:r>
                          <w:r>
                            <w:rPr>
                              <w:lang w:val="de-DE"/>
                            </w:rPr>
                            <w:t>1</w:t>
                          </w:r>
                          <w:r>
                            <w:rPr>
                              <w:lang w:val="de-DE"/>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LNJWO7QAAAABQEAAA8AAAAAAAAAAQAgAAAAIgAAAGRycy9kb3du&#10;cmV2LnhtbFBLAQIUABQAAAAIAIdO4kDFOLOdsgIAANUFAAAOAAAAAAAAAAEAIAAAAB8BAABkcnMv&#10;ZTJvRG9jLnhtbFBLBQYAAAAABgAGAFkBAABDBgAAAAA=&#10;">
              <v:fill on="f" focussize="0,0"/>
              <v:stroke on="f" weight="0.5pt"/>
              <v:imagedata o:title=""/>
              <o:lock v:ext="edit" aspectratio="f"/>
              <v:textbox inset="0mm,0mm,0mm,0mm" style="mso-fit-shape-to-text:t;">
                <w:txbxContent>
                  <w:p>
                    <w:pPr>
                      <w:pStyle w:val="2"/>
                      <w:rPr>
                        <w:lang w:val="de-DE"/>
                      </w:rPr>
                    </w:pPr>
                    <w:r>
                      <w:rPr>
                        <w:lang w:val="de-DE"/>
                      </w:rPr>
                      <w:fldChar w:fldCharType="begin"/>
                    </w:r>
                    <w:r>
                      <w:rPr>
                        <w:lang w:val="de-DE"/>
                      </w:rPr>
                      <w:instrText xml:space="preserve"> PAGE  \* MERGEFORMAT </w:instrText>
                    </w:r>
                    <w:r>
                      <w:rPr>
                        <w:lang w:val="de-DE"/>
                      </w:rPr>
                      <w:fldChar w:fldCharType="separate"/>
                    </w:r>
                    <w:r>
                      <w:rPr>
                        <w:lang w:val="de-DE"/>
                      </w:rPr>
                      <w:t>1</w:t>
                    </w:r>
                    <w:r>
                      <w:rPr>
                        <w:lang w:val="de-DE"/>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6"/>
      <w:tblW w:w="9770" w:type="dxa"/>
      <w:tblInd w:w="0" w:type="dxa"/>
      <w:tblLayout w:type="fixed"/>
      <w:tblCellMar>
        <w:top w:w="72" w:type="dxa"/>
        <w:left w:w="115" w:type="dxa"/>
        <w:bottom w:w="72" w:type="dxa"/>
        <w:right w:w="115" w:type="dxa"/>
      </w:tblCellMar>
    </w:tblPr>
    <w:tblGrid>
      <w:gridCol w:w="2931"/>
      <w:gridCol w:w="6839"/>
    </w:tblGrid>
    <w:tr>
      <w:tblPrEx>
        <w:tblLayout w:type="fixed"/>
        <w:tblCellMar>
          <w:top w:w="72" w:type="dxa"/>
          <w:left w:w="115" w:type="dxa"/>
          <w:bottom w:w="72" w:type="dxa"/>
          <w:right w:w="115" w:type="dxa"/>
        </w:tblCellMar>
      </w:tblPrEx>
      <w:tc>
        <w:tcPr>
          <w:tcW w:w="2931" w:type="dxa"/>
          <w:tcBorders>
            <w:bottom w:val="single" w:color="C55911" w:themeColor="accent2" w:themeShade="BF" w:sz="4" w:space="0"/>
          </w:tcBorders>
          <w:shd w:val="clear" w:color="auto" w:fill="5B9BD5" w:themeFill="accent1"/>
          <w:vAlign w:val="bottom"/>
        </w:tcPr>
        <w:p>
          <w:pPr>
            <w:pStyle w:val="3"/>
            <w:tabs>
              <w:tab w:val="center" w:pos="4536"/>
              <w:tab w:val="right" w:pos="9072"/>
              <w:tab w:val="clear" w:pos="4153"/>
              <w:tab w:val="clear" w:pos="8306"/>
            </w:tabs>
            <w:spacing w:after="0"/>
            <w:jc w:val="right"/>
            <w:rPr>
              <w:color w:val="FFFFFF" w:themeColor="background1"/>
              <w:lang w:val="de-DE"/>
              <w14:textFill>
                <w14:solidFill>
                  <w14:schemeClr w14:val="bg1"/>
                </w14:solidFill>
              </w14:textFill>
            </w:rPr>
          </w:pPr>
          <w:r>
            <w:rPr>
              <w:color w:val="FFFFFF" w:themeColor="background1"/>
              <w:lang w:val="de-DE"/>
              <w14:textFill>
                <w14:solidFill>
                  <w14:schemeClr w14:val="bg1"/>
                </w14:solidFill>
              </w14:textFill>
            </w:rPr>
            <w:t>VIDEO</w:t>
          </w:r>
        </w:p>
      </w:tc>
      <w:tc>
        <w:tcPr>
          <w:tcW w:w="6839" w:type="dxa"/>
          <w:tcBorders>
            <w:bottom w:val="single" w:color="auto" w:sz="4" w:space="0"/>
          </w:tcBorders>
          <w:vAlign w:val="bottom"/>
        </w:tcPr>
        <w:p>
          <w:pPr>
            <w:pStyle w:val="3"/>
            <w:tabs>
              <w:tab w:val="center" w:pos="4536"/>
              <w:tab w:val="right" w:pos="9072"/>
              <w:tab w:val="clear" w:pos="4153"/>
              <w:tab w:val="clear" w:pos="8306"/>
            </w:tabs>
            <w:spacing w:after="0"/>
            <w:contextualSpacing/>
            <w:rPr>
              <w:bCs/>
              <w:color w:val="7C7C7C" w:themeColor="accent3" w:themeShade="BF"/>
              <w:sz w:val="24"/>
              <w:szCs w:val="24"/>
              <w:lang w:val="en-US"/>
            </w:rPr>
          </w:pPr>
          <w:r>
            <w:rPr>
              <w:b/>
              <w:bCs/>
              <w:color w:val="7C7C7C" w:themeColor="accent3" w:themeShade="BF"/>
              <w:sz w:val="24"/>
              <w:szCs w:val="24"/>
              <w:lang w:val="en-US"/>
            </w:rPr>
            <w:t>[</w:t>
          </w:r>
          <w:r>
            <w:rPr>
              <w:b/>
              <w:bCs/>
              <w:caps/>
              <w:sz w:val="24"/>
              <w:szCs w:val="24"/>
              <w:lang w:val="de-DE"/>
            </w:rPr>
            <w:t>A Controversial Historical Figure</w:t>
          </w:r>
          <w:r>
            <w:rPr>
              <w:b/>
              <w:bCs/>
              <w:color w:val="7C7C7C" w:themeColor="accent3" w:themeShade="BF"/>
              <w:sz w:val="24"/>
              <w:szCs w:val="24"/>
              <w:lang w:val="en-US"/>
            </w:rPr>
            <w:t>]</w:t>
          </w:r>
        </w:p>
      </w:tc>
    </w:tr>
  </w:tbl>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217848"/>
    <w:multiLevelType w:val="singleLevel"/>
    <w:tmpl w:val="8D217848"/>
    <w:lvl w:ilvl="0" w:tentative="0">
      <w:start w:val="1"/>
      <w:numFmt w:val="upperLetter"/>
      <w:suff w:val="space"/>
      <w:lvlText w:val="%1)"/>
      <w:lvlJc w:val="left"/>
    </w:lvl>
  </w:abstractNum>
  <w:abstractNum w:abstractNumId="1">
    <w:nsid w:val="ACD36BF4"/>
    <w:multiLevelType w:val="singleLevel"/>
    <w:tmpl w:val="ACD36BF4"/>
    <w:lvl w:ilvl="0" w:tentative="0">
      <w:start w:val="1"/>
      <w:numFmt w:val="upperLetter"/>
      <w:suff w:val="space"/>
      <w:lvlText w:val="%1)"/>
      <w:lvlJc w:val="left"/>
    </w:lvl>
  </w:abstractNum>
  <w:abstractNum w:abstractNumId="2">
    <w:nsid w:val="C36A1196"/>
    <w:multiLevelType w:val="singleLevel"/>
    <w:tmpl w:val="C36A1196"/>
    <w:lvl w:ilvl="0" w:tentative="0">
      <w:start w:val="1"/>
      <w:numFmt w:val="upperLetter"/>
      <w:suff w:val="space"/>
      <w:lvlText w:val="%1)"/>
      <w:lvlJc w:val="left"/>
    </w:lvl>
  </w:abstractNum>
  <w:abstractNum w:abstractNumId="3">
    <w:nsid w:val="CB092B7A"/>
    <w:multiLevelType w:val="singleLevel"/>
    <w:tmpl w:val="CB092B7A"/>
    <w:lvl w:ilvl="0" w:tentative="0">
      <w:start w:val="1"/>
      <w:numFmt w:val="upperLetter"/>
      <w:suff w:val="space"/>
      <w:lvlText w:val="%1)"/>
      <w:lvlJc w:val="left"/>
    </w:lvl>
  </w:abstractNum>
  <w:abstractNum w:abstractNumId="4">
    <w:nsid w:val="D6914164"/>
    <w:multiLevelType w:val="singleLevel"/>
    <w:tmpl w:val="D6914164"/>
    <w:lvl w:ilvl="0" w:tentative="0">
      <w:start w:val="1"/>
      <w:numFmt w:val="upperLetter"/>
      <w:suff w:val="space"/>
      <w:lvlText w:val="%1)"/>
      <w:lvlJc w:val="left"/>
    </w:lvl>
  </w:abstractNum>
  <w:abstractNum w:abstractNumId="5">
    <w:nsid w:val="04A8BC09"/>
    <w:multiLevelType w:val="singleLevel"/>
    <w:tmpl w:val="04A8BC09"/>
    <w:lvl w:ilvl="0" w:tentative="0">
      <w:start w:val="2"/>
      <w:numFmt w:val="upperLetter"/>
      <w:suff w:val="space"/>
      <w:lvlText w:val="%1)"/>
      <w:lvlJc w:val="left"/>
    </w:lvl>
  </w:abstractNum>
  <w:abstractNum w:abstractNumId="6">
    <w:nsid w:val="35C4A80B"/>
    <w:multiLevelType w:val="singleLevel"/>
    <w:tmpl w:val="35C4A80B"/>
    <w:lvl w:ilvl="0" w:tentative="0">
      <w:start w:val="1"/>
      <w:numFmt w:val="lowerLetter"/>
      <w:suff w:val="space"/>
      <w:lvlText w:val="%1)"/>
      <w:lvlJc w:val="left"/>
    </w:lvl>
  </w:abstractNum>
  <w:abstractNum w:abstractNumId="7">
    <w:nsid w:val="63258FFF"/>
    <w:multiLevelType w:val="singleLevel"/>
    <w:tmpl w:val="63258FFF"/>
    <w:lvl w:ilvl="0" w:tentative="0">
      <w:start w:val="1"/>
      <w:numFmt w:val="upperLetter"/>
      <w:suff w:val="space"/>
      <w:lvlText w:val="%1)"/>
      <w:lvlJc w:val="left"/>
    </w:lvl>
  </w:abstractNum>
  <w:abstractNum w:abstractNumId="8">
    <w:nsid w:val="66CF2376"/>
    <w:multiLevelType w:val="singleLevel"/>
    <w:tmpl w:val="66CF2376"/>
    <w:lvl w:ilvl="0" w:tentative="0">
      <w:start w:val="1"/>
      <w:numFmt w:val="upperLetter"/>
      <w:suff w:val="space"/>
      <w:lvlText w:val="%1)"/>
      <w:lvlJc w:val="left"/>
    </w:lvl>
  </w:abstractNum>
  <w:abstractNum w:abstractNumId="9">
    <w:nsid w:val="78521D3C"/>
    <w:multiLevelType w:val="singleLevel"/>
    <w:tmpl w:val="78521D3C"/>
    <w:lvl w:ilvl="0" w:tentative="0">
      <w:start w:val="2"/>
      <w:numFmt w:val="upperLetter"/>
      <w:suff w:val="space"/>
      <w:lvlText w:val="%1)"/>
      <w:lvlJc w:val="left"/>
    </w:lvl>
  </w:abstractNum>
  <w:abstractNum w:abstractNumId="10">
    <w:nsid w:val="7EE4EA18"/>
    <w:multiLevelType w:val="singleLevel"/>
    <w:tmpl w:val="7EE4EA18"/>
    <w:lvl w:ilvl="0" w:tentative="0">
      <w:start w:val="1"/>
      <w:numFmt w:val="upperLetter"/>
      <w:suff w:val="space"/>
      <w:lvlText w:val="%1)"/>
      <w:lvlJc w:val="left"/>
    </w:lvl>
  </w:abstractNum>
  <w:num w:numId="1">
    <w:abstractNumId w:val="6"/>
  </w:num>
  <w:num w:numId="2">
    <w:abstractNumId w:val="4"/>
  </w:num>
  <w:num w:numId="3">
    <w:abstractNumId w:val="8"/>
  </w:num>
  <w:num w:numId="4">
    <w:abstractNumId w:val="5"/>
  </w:num>
  <w:num w:numId="5">
    <w:abstractNumId w:val="10"/>
  </w:num>
  <w:num w:numId="6">
    <w:abstractNumId w:val="1"/>
  </w:num>
  <w:num w:numId="7">
    <w:abstractNumId w:val="3"/>
  </w:num>
  <w:num w:numId="8">
    <w:abstractNumId w:val="9"/>
  </w:num>
  <w:num w:numId="9">
    <w:abstractNumId w:val="2"/>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572855"/>
    <w:rsid w:val="080B0904"/>
    <w:rsid w:val="23572855"/>
    <w:rsid w:val="3BC75697"/>
    <w:rsid w:val="647B2B4F"/>
    <w:rsid w:val="6E523005"/>
    <w:rsid w:val="7F657A99"/>
    <w:rsid w:val="7FD02D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5">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 w:type="paragraph" w:styleId="3">
    <w:name w:val="header"/>
    <w:basedOn w:val="1"/>
    <w:uiPriority w:val="0"/>
    <w:pPr>
      <w:tabs>
        <w:tab w:val="center" w:pos="4153"/>
        <w:tab w:val="right" w:pos="8306"/>
      </w:tabs>
      <w:snapToGrid w:val="0"/>
    </w:pPr>
    <w:rPr>
      <w:sz w:val="18"/>
      <w:szCs w:val="18"/>
    </w:rPr>
  </w:style>
  <w:style w:type="paragraph" w:styleId="4">
    <w:name w:val="index 1"/>
    <w:basedOn w:val="1"/>
    <w:next w:val="1"/>
    <w:uiPriority w:val="0"/>
  </w:style>
  <w:style w:type="table" w:styleId="7">
    <w:name w:val="Table Grid"/>
    <w:basedOn w:val="6"/>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2196</Words>
  <Characters>10352</Characters>
  <Lines>0</Lines>
  <Paragraphs>0</Paragraphs>
  <TotalTime>28</TotalTime>
  <ScaleCrop>false</ScaleCrop>
  <LinksUpToDate>false</LinksUpToDate>
  <CharactersWithSpaces>12274</CharactersWithSpaces>
  <Application>WPS Office_10.2.0.7494_F1E327BC-269C-435d-A152-05C5408002CA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2018-09-29T12:34:00Z</dcterms:created>
  <dc:creator>helen</dc:creator>
  <cp:lastModifiedBy>helen</cp:lastModifiedBy>
  <dcterms:modified xsi:type="dcterms:W3CDTF">2018-10-03T14:38:00Z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1033-10.2.0.7494</vt:lpwstr>
  </property>
</Properties>
</file>