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F4" w:rsidRPr="00E42EBB" w:rsidRDefault="00C31EF4" w:rsidP="00E42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Palatino Linotype" w:hAnsi="Palatino Linotype"/>
          <w:b/>
          <w:color w:val="000000"/>
          <w:sz w:val="28"/>
          <w:szCs w:val="28"/>
          <w:lang w:val="en-US" w:eastAsia="de-DE"/>
        </w:rPr>
      </w:pPr>
      <w:r w:rsidRPr="00032C30">
        <w:rPr>
          <w:rFonts w:ascii="Palatino Linotype" w:hAnsi="Palatino Linotype"/>
          <w:b/>
          <w:color w:val="000000"/>
          <w:sz w:val="28"/>
          <w:szCs w:val="28"/>
          <w:lang w:val="en-US" w:eastAsia="de-DE"/>
        </w:rPr>
        <w:t xml:space="preserve">THE STORY OF THE THREE LITTLE </w:t>
      </w:r>
      <w:r w:rsidRPr="00873E31">
        <w:rPr>
          <w:rFonts w:ascii="Palatino Linotype" w:hAnsi="Palatino Linotype"/>
          <w:b/>
          <w:color w:val="000000"/>
          <w:sz w:val="28"/>
          <w:szCs w:val="28"/>
          <w:lang w:val="en-US" w:eastAsia="de-DE"/>
        </w:rPr>
        <w:t>PIGS</w:t>
      </w:r>
    </w:p>
    <w:p w:rsidR="006A791D" w:rsidRPr="00FA6141" w:rsidRDefault="00FA6141" w:rsidP="00FA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center"/>
        <w:rPr>
          <w:rFonts w:ascii="Palatino Linotype" w:hAnsi="Palatino Linotype"/>
          <w:i/>
          <w:color w:val="000000"/>
          <w:sz w:val="18"/>
          <w:szCs w:val="18"/>
          <w:lang w:val="en-US" w:eastAsia="de-DE"/>
        </w:rPr>
      </w:pPr>
      <w:r w:rsidRPr="00FA6141">
        <w:rPr>
          <w:rFonts w:ascii="Palatino Linotype" w:hAnsi="Palatino Linotype"/>
          <w:i/>
          <w:color w:val="000000"/>
          <w:sz w:val="18"/>
          <w:szCs w:val="18"/>
          <w:lang w:val="en-US" w:eastAsia="de-DE"/>
        </w:rPr>
        <w:t>An English fairy tale, with illustrations by Leonard Leslie Brooke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AC0288">
        <w:rPr>
          <w:rFonts w:ascii="Palatino Linotype" w:hAnsi="Palatino Linotype"/>
          <w:color w:val="000000"/>
          <w:sz w:val="32"/>
          <w:szCs w:val="32"/>
          <w:lang w:val="en-US" w:eastAsia="de-DE"/>
        </w:rPr>
        <w:t>O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nce upon a time there was an old </w:t>
      </w:r>
      <w:r>
        <w:rPr>
          <w:rFonts w:ascii="Palatino Linotype" w:hAnsi="Palatino Linotype"/>
          <w:color w:val="000000"/>
          <w:lang w:val="en-US" w:eastAsia="de-DE"/>
        </w:rPr>
        <w:t>s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ow with three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igs,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and as she had not enough to keep them, she 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sent them out to seek their fortune</w:t>
      </w:r>
      <w:r w:rsidR="006A791D">
        <w:rPr>
          <w:rStyle w:val="Funotenzeichen"/>
          <w:rFonts w:ascii="Palatino Linotype" w:hAnsi="Palatino Linotype"/>
          <w:color w:val="000000"/>
          <w:u w:val="single"/>
          <w:lang w:val="en-US" w:eastAsia="de-DE"/>
        </w:rPr>
        <w:footnoteReference w:id="1"/>
      </w:r>
      <w:r w:rsidRPr="00032C30">
        <w:rPr>
          <w:rFonts w:ascii="Palatino Linotype" w:hAnsi="Palatino Linotype"/>
          <w:color w:val="000000"/>
          <w:lang w:val="en-US" w:eastAsia="de-DE"/>
        </w:rPr>
        <w:t>.</w:t>
      </w:r>
    </w:p>
    <w:p w:rsidR="00C31EF4" w:rsidRDefault="0056784D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Then I'll huff and I'll puff" style="position:absolute;left:0;text-align:left;margin-left:0;margin-top:19.25pt;width:162.7pt;height:207pt;z-index:1">
            <v:imagedata r:id="rId8" o:title="www"/>
            <w10:wrap type="square"/>
          </v:shape>
        </w:pic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The first that went off met a </w:t>
      </w:r>
      <w:r w:rsidR="00C31EF4">
        <w:rPr>
          <w:rFonts w:ascii="Palatino Linotype" w:hAnsi="Palatino Linotype"/>
          <w:color w:val="000000"/>
          <w:lang w:val="en-US" w:eastAsia="de-DE"/>
        </w:rPr>
        <w:t>m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an with a </w:t>
      </w:r>
      <w:r w:rsidR="00C31EF4" w:rsidRPr="00032C30">
        <w:rPr>
          <w:rFonts w:ascii="Palatino Linotype" w:hAnsi="Palatino Linotype"/>
          <w:color w:val="000000"/>
          <w:u w:val="single"/>
          <w:lang w:val="en-US" w:eastAsia="de-DE"/>
        </w:rPr>
        <w:t>bundle of straw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2"/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, and said to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him, "Please, </w:t>
      </w:r>
      <w:r w:rsidR="00C31EF4">
        <w:rPr>
          <w:rFonts w:ascii="Palatino Linotype" w:hAnsi="Palatino Linotype"/>
          <w:color w:val="000000"/>
          <w:lang w:val="en-US" w:eastAsia="de-DE"/>
        </w:rPr>
        <w:t>m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an, give me that straw to build me a house"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,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which the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m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an did, and the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 built a house with it. Presently came along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 </w:t>
      </w:r>
      <w:r w:rsidR="00C31EF4">
        <w:rPr>
          <w:rFonts w:ascii="Palatino Linotype" w:hAnsi="Palatino Linotype"/>
          <w:color w:val="000000"/>
          <w:lang w:val="en-US" w:eastAsia="de-DE"/>
        </w:rPr>
        <w:t>w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olf, and knocked at </w:t>
      </w:r>
      <w:bookmarkStart w:id="0" w:name="_GoBack"/>
      <w:bookmarkEnd w:id="0"/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the door, and said, "Little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ig,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ig, let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me come in."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To which the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ig answered, "No, no, 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by the hair of my chinny chin chin</w:t>
      </w:r>
      <w:r w:rsidR="006A791D">
        <w:rPr>
          <w:rStyle w:val="Funotenzeichen"/>
          <w:rFonts w:ascii="Palatino Linotype" w:hAnsi="Palatino Linotype"/>
          <w:color w:val="000000"/>
          <w:u w:val="single"/>
          <w:lang w:val="en-US" w:eastAsia="de-DE"/>
        </w:rPr>
        <w:footnoteReference w:id="3"/>
      </w:r>
      <w:r>
        <w:rPr>
          <w:rFonts w:ascii="Palatino Linotype" w:hAnsi="Palatino Linotype"/>
          <w:color w:val="000000"/>
          <w:lang w:val="en-US" w:eastAsia="de-DE"/>
        </w:rPr>
        <w:t>!</w:t>
      </w:r>
      <w:r w:rsidRPr="00032C30">
        <w:rPr>
          <w:rFonts w:ascii="Palatino Linotype" w:hAnsi="Palatino Linotype"/>
          <w:color w:val="000000"/>
          <w:lang w:val="en-US" w:eastAsia="de-DE"/>
        </w:rPr>
        <w:t>"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"Then I'll huff and I'll puff, and I'll blow your house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in!" said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olf. So he huffed and he puffed, and he blew his house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in, and ate up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ig.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The second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ig met a </w:t>
      </w:r>
      <w:r>
        <w:rPr>
          <w:rFonts w:ascii="Palatino Linotype" w:hAnsi="Palatino Linotype"/>
          <w:color w:val="000000"/>
          <w:lang w:val="en-US" w:eastAsia="de-DE"/>
        </w:rPr>
        <w:t>m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an with a 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bundle of furze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4"/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, and said, "Please, </w:t>
      </w:r>
      <w:r>
        <w:rPr>
          <w:rFonts w:ascii="Palatino Linotype" w:hAnsi="Palatino Linotype"/>
          <w:color w:val="000000"/>
          <w:lang w:val="en-US" w:eastAsia="de-DE"/>
        </w:rPr>
        <w:t>m</w:t>
      </w:r>
      <w:r w:rsidRPr="00032C30">
        <w:rPr>
          <w:rFonts w:ascii="Palatino Linotype" w:hAnsi="Palatino Linotype"/>
          <w:color w:val="000000"/>
          <w:lang w:val="en-US" w:eastAsia="de-DE"/>
        </w:rPr>
        <w:t>an,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give me that furze to build a house"; which the </w:t>
      </w:r>
      <w:r>
        <w:rPr>
          <w:rFonts w:ascii="Palatino Linotype" w:hAnsi="Palatino Linotype"/>
          <w:color w:val="000000"/>
          <w:lang w:val="en-US" w:eastAsia="de-DE"/>
        </w:rPr>
        <w:t>m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an did, and the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built his house.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Then along came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olf and said, "Little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ig,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let me come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in."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"No, no, by the hair of my chinny chin chin."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"Then I'll puff and I'll huff, and I'll blow your house in!" So 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huffed and he puffed, and he puffed and he huffed, and at last he blew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the house down, and ate up the second little Pig.</w:t>
      </w:r>
    </w:p>
    <w:p w:rsidR="00C31EF4" w:rsidRDefault="0056784D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>
        <w:rPr>
          <w:noProof/>
          <w:lang w:eastAsia="de-DE"/>
        </w:rPr>
        <w:pict>
          <v:shape id="_x0000_s1027" type="#_x0000_t75" alt="He built his house with bricks" style="position:absolute;left:0;text-align:left;margin-left:293.5pt;margin-top:2.6pt;width:157.4pt;height:204.45pt;z-index:2">
            <v:imagedata r:id="rId9" o:title="www"/>
            <w10:wrap type="square"/>
          </v:shape>
        </w:pic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The third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ig met a </w:t>
      </w:r>
      <w:r w:rsidR="00C31EF4">
        <w:rPr>
          <w:rFonts w:ascii="Palatino Linotype" w:hAnsi="Palatino Linotype"/>
          <w:color w:val="000000"/>
          <w:lang w:val="en-US" w:eastAsia="de-DE"/>
        </w:rPr>
        <w:t>m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an with a load of </w:t>
      </w:r>
      <w:r w:rsidR="00C31EF4" w:rsidRPr="00032C30">
        <w:rPr>
          <w:rFonts w:ascii="Palatino Linotype" w:hAnsi="Palatino Linotype"/>
          <w:color w:val="000000"/>
          <w:u w:val="single"/>
          <w:lang w:val="en-US" w:eastAsia="de-DE"/>
        </w:rPr>
        <w:t>bricks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5"/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, and said, "Please,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m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an, give me those bricks to build a house with"; so the </w:t>
      </w:r>
      <w:r w:rsidR="00C31EF4">
        <w:rPr>
          <w:rFonts w:ascii="Palatino Linotype" w:hAnsi="Palatino Linotype"/>
          <w:color w:val="000000"/>
          <w:lang w:val="en-US" w:eastAsia="de-DE"/>
        </w:rPr>
        <w:t>m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an gave him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the bricks, and he built his house with them. So the </w:t>
      </w:r>
      <w:r w:rsidR="00C31EF4">
        <w:rPr>
          <w:rFonts w:ascii="Palatino Linotype" w:hAnsi="Palatino Linotype"/>
          <w:color w:val="000000"/>
          <w:lang w:val="en-US" w:eastAsia="de-DE"/>
        </w:rPr>
        <w:t>w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olf came, as he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did to the other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igs, and said, "Little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ig,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ig, let me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come in."</w:t>
      </w:r>
    </w:p>
    <w:p w:rsidR="00C31EF4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"No, no, by the hair of my chinny chin chin."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"Then I'll huff and I'll puff, and I'll blow your house in."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Well, he huffed and he puffed, and he huffed and he puffed, and 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puffed and he huffed; but he could not get the house down. When 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found that he could not, with </w:t>
      </w:r>
      <w:r w:rsidRPr="00032C30">
        <w:rPr>
          <w:rFonts w:ascii="Palatino Linotype" w:hAnsi="Palatino Linotype"/>
          <w:color w:val="000000"/>
          <w:lang w:val="en-US" w:eastAsia="de-DE"/>
        </w:rPr>
        <w:lastRenderedPageBreak/>
        <w:t>all his huffing and puffing, blow the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house down, he said, "Little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I know where there is a nice field of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turnips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6"/>
      </w:r>
      <w:r w:rsidRPr="00032C30">
        <w:rPr>
          <w:rFonts w:ascii="Palatino Linotype" w:hAnsi="Palatino Linotype"/>
          <w:color w:val="000000"/>
          <w:lang w:val="en-US" w:eastAsia="de-DE"/>
        </w:rPr>
        <w:t>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"Where?" said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ig.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"Oh, in Mr. Smith's home-field; and if you will be ready to-morrow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morning, I will call for you, and we will go together and get some for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dinner."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"Very well," said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"I will be ready. What time do you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mean to go?"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"Oh, at six o'clock."</w:t>
      </w:r>
    </w:p>
    <w:p w:rsidR="00C31EF4" w:rsidRPr="00032C30" w:rsidRDefault="0056784D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>
        <w:rPr>
          <w:noProof/>
          <w:lang w:eastAsia="de-DE"/>
        </w:rPr>
        <w:pict>
          <v:shape id="_x0000_s1028" type="#_x0000_t75" alt="The little pig jumped down" style="position:absolute;left:0;text-align:left;margin-left:286pt;margin-top:28.6pt;width:173.5pt;height:225pt;z-index:3">
            <v:imagedata r:id="rId10" o:title="www"/>
            <w10:wrap type="square"/>
          </v:shape>
        </w:pic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Well, the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 got up at five, and got the turnips and was home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again before six. When the </w:t>
      </w:r>
      <w:r w:rsidR="00C31EF4">
        <w:rPr>
          <w:rFonts w:ascii="Palatino Linotype" w:hAnsi="Palatino Linotype"/>
          <w:color w:val="000000"/>
          <w:lang w:val="en-US" w:eastAsia="de-DE"/>
        </w:rPr>
        <w:t>w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olf came he said, "Little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ig, are you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ready?"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"Ready!" said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"I have been and come back again, and got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a nice pot-full for dinner."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 felt very angry at this</w:t>
      </w:r>
      <w:r>
        <w:rPr>
          <w:rFonts w:ascii="Palatino Linotype" w:hAnsi="Palatino Linotype"/>
          <w:color w:val="000000"/>
          <w:lang w:val="en-US" w:eastAsia="de-DE"/>
        </w:rPr>
        <w:t xml:space="preserve">, but thought that he would be </w:t>
      </w:r>
      <w:r w:rsidRPr="00032C30">
        <w:rPr>
          <w:rFonts w:ascii="Palatino Linotype" w:hAnsi="Palatino Linotype"/>
          <w:color w:val="000000"/>
          <w:lang w:val="en-US" w:eastAsia="de-DE"/>
        </w:rPr>
        <w:t>up to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the little Pig somehow or other; so he said, "Little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I know where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there is a nice apple-tree."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"Where?" said the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ig.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"Down at Merry-garden," replied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olf; "and if you </w:t>
      </w:r>
      <w:r w:rsidR="006A791D">
        <w:rPr>
          <w:rFonts w:ascii="Palatino Linotype" w:hAnsi="Palatino Linotype"/>
          <w:color w:val="000000"/>
          <w:lang w:val="en-US" w:eastAsia="de-DE"/>
        </w:rPr>
        <w:t>don’t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deceive</w:t>
      </w:r>
      <w:r w:rsidR="006A791D">
        <w:rPr>
          <w:rStyle w:val="Funotenzeichen"/>
          <w:rFonts w:ascii="Palatino Linotype" w:hAnsi="Palatino Linotype"/>
          <w:color w:val="000000"/>
          <w:u w:val="single"/>
          <w:lang w:val="en-US" w:eastAsia="de-DE"/>
        </w:rPr>
        <w:footnoteReference w:id="7"/>
      </w:r>
      <w:r>
        <w:rPr>
          <w:rFonts w:ascii="Palatino Linotype" w:hAnsi="Palatino Linotype"/>
          <w:color w:val="000000"/>
          <w:lang w:val="en-US" w:eastAsia="de-DE"/>
        </w:rPr>
        <w:t xml:space="preserve">  </w:t>
      </w:r>
      <w:r w:rsidRPr="00032C30">
        <w:rPr>
          <w:rFonts w:ascii="Palatino Linotype" w:hAnsi="Palatino Linotype"/>
          <w:color w:val="000000"/>
          <w:lang w:val="en-US" w:eastAsia="de-DE"/>
        </w:rPr>
        <w:t>me I will come for you, at five o'clock tomorrow, and we will go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together and get some apples."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Well,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ig woke at four the next morning, and 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bustled up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8"/>
      </w:r>
      <w:r w:rsidRPr="00032C30">
        <w:rPr>
          <w:rFonts w:ascii="Palatino Linotype" w:hAnsi="Palatino Linotype"/>
          <w:color w:val="000000"/>
          <w:lang w:val="en-US" w:eastAsia="de-DE"/>
        </w:rPr>
        <w:t>, and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went off for the apples, hoping to get back before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 came; but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he had farther to go, and had to climb the tree, so that just as he was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coming down from it, he saw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 coming, which, as you may suppose,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frightened him very much. When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olf came up he said, "Little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</w:t>
      </w:r>
      <w:r>
        <w:rPr>
          <w:rFonts w:ascii="Palatino Linotype" w:hAnsi="Palatino Linotype"/>
          <w:color w:val="000000"/>
          <w:lang w:val="en-US" w:eastAsia="de-DE"/>
        </w:rPr>
        <w:t xml:space="preserve"> what! A</w:t>
      </w:r>
      <w:r w:rsidRPr="00032C30">
        <w:rPr>
          <w:rFonts w:ascii="Palatino Linotype" w:hAnsi="Palatino Linotype"/>
          <w:color w:val="000000"/>
          <w:lang w:val="en-US" w:eastAsia="de-DE"/>
        </w:rPr>
        <w:t>re you here before me? Are they nice apples?"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"Yes, very," said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ig; "I will throw you down one." And 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threw it so far that, while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 was gone to pick it up, the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 jumped down and ran home.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The next day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olf came again, and said to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"Little</w:t>
      </w:r>
      <w:r>
        <w:rPr>
          <w:rFonts w:ascii="Palatino Linotype" w:hAnsi="Palatino Linotype"/>
          <w:color w:val="000000"/>
          <w:lang w:val="en-US" w:eastAsia="de-DE"/>
        </w:rPr>
        <w:t xml:space="preserve"> p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ig, there is a </w:t>
      </w:r>
      <w:r w:rsidRPr="00873E31">
        <w:rPr>
          <w:rFonts w:ascii="Palatino Linotype" w:hAnsi="Palatino Linotype"/>
          <w:color w:val="000000"/>
          <w:u w:val="single"/>
          <w:lang w:val="en-US" w:eastAsia="de-DE"/>
        </w:rPr>
        <w:t>f</w:t>
      </w:r>
      <w:r w:rsidRPr="00032C30">
        <w:rPr>
          <w:rFonts w:ascii="Palatino Linotype" w:hAnsi="Palatino Linotype"/>
          <w:color w:val="000000"/>
          <w:u w:val="single"/>
          <w:lang w:val="en-US" w:eastAsia="de-DE"/>
        </w:rPr>
        <w:t>air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9"/>
      </w:r>
      <w:r w:rsidRPr="006A791D"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 in the </w:t>
      </w:r>
      <w:r>
        <w:rPr>
          <w:rFonts w:ascii="Palatino Linotype" w:hAnsi="Palatino Linotype"/>
          <w:color w:val="000000"/>
          <w:lang w:val="en-US" w:eastAsia="de-DE"/>
        </w:rPr>
        <w:t>t</w:t>
      </w:r>
      <w:r w:rsidRPr="00032C30">
        <w:rPr>
          <w:rFonts w:ascii="Palatino Linotype" w:hAnsi="Palatino Linotype"/>
          <w:color w:val="000000"/>
          <w:lang w:val="en-US" w:eastAsia="de-DE"/>
        </w:rPr>
        <w:t>own this afternoon: will you go?"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"Oh, yes," said the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"I will go; what time shall you be ready?"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"At three," said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olf.</w:t>
      </w:r>
    </w:p>
    <w:p w:rsidR="00C31EF4" w:rsidRPr="00032C30" w:rsidRDefault="0056784D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>
        <w:rPr>
          <w:noProof/>
          <w:lang w:eastAsia="de-DE"/>
        </w:rPr>
        <w:lastRenderedPageBreak/>
        <w:pict>
          <v:shape id="_x0000_s1029" type="#_x0000_t75" alt="So he got into the churn to hide" style="position:absolute;left:0;text-align:left;margin-left:.7pt;margin-top:5.75pt;width:167.65pt;height:219.05pt;z-index:4">
            <v:imagedata r:id="rId11" o:title="www"/>
            <w10:wrap type="square"/>
          </v:shape>
        </w:pic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So the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 went off before the time, as usual, and got to the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f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air, and bought a </w:t>
      </w:r>
      <w:r w:rsidR="00C31EF4" w:rsidRPr="00032C30">
        <w:rPr>
          <w:rFonts w:ascii="Palatino Linotype" w:hAnsi="Palatino Linotype"/>
          <w:color w:val="000000"/>
          <w:u w:val="single"/>
          <w:lang w:val="en-US" w:eastAsia="de-DE"/>
        </w:rPr>
        <w:t>butter churn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10"/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, and was on his way home with it when he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saw the Wolf coming. Then he could not tell what to do. So he got into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the churn to hide, and in doing so turned it round, and it began to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roll, and rolled down the hill with the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 inside it, which frightened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the Wolf so much that he ran home without going to the </w:t>
      </w:r>
      <w:r w:rsidR="00C31EF4">
        <w:rPr>
          <w:rFonts w:ascii="Palatino Linotype" w:hAnsi="Palatino Linotype"/>
          <w:color w:val="000000"/>
          <w:lang w:val="en-US" w:eastAsia="de-DE"/>
        </w:rPr>
        <w:t>f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air.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He went to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ig's house, and told him how frightened he had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been by a great round thing which came down the hill past him.</w:t>
      </w:r>
    </w:p>
    <w:p w:rsidR="00C31EF4" w:rsidRPr="00032C30" w:rsidRDefault="0056784D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>
        <w:rPr>
          <w:noProof/>
          <w:lang w:eastAsia="de-DE"/>
        </w:rPr>
        <w:pict>
          <v:shape id="_x0000_s1030" type="#_x0000_t75" alt="He hung on the pot full of water" style="position:absolute;left:0;text-align:left;margin-left:113pt;margin-top:43.95pt;width:152.05pt;height:194.85pt;z-index:5">
            <v:imagedata r:id="rId12" o:title="www"/>
            <w10:wrap type="square"/>
          </v:shape>
        </w:pic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 xml:space="preserve">Then the little </w:t>
      </w:r>
      <w:r w:rsidR="00C31EF4">
        <w:rPr>
          <w:rFonts w:ascii="Palatino Linotype" w:hAnsi="Palatino Linotype"/>
          <w:color w:val="000000"/>
          <w:lang w:val="en-US" w:eastAsia="de-DE"/>
        </w:rPr>
        <w:t>p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ig said, "Hah! I frightened you, did I? I had been to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the Fair and bought a butter churn, and when I saw you I got into it,</w:t>
      </w:r>
      <w:r w:rsidR="00C31EF4">
        <w:rPr>
          <w:rFonts w:ascii="Palatino Linotype" w:hAnsi="Palatino Linotype"/>
          <w:color w:val="000000"/>
          <w:lang w:val="en-US" w:eastAsia="de-DE"/>
        </w:rPr>
        <w:t xml:space="preserve"> </w:t>
      </w:r>
      <w:r w:rsidR="00C31EF4" w:rsidRPr="00032C30">
        <w:rPr>
          <w:rFonts w:ascii="Palatino Linotype" w:hAnsi="Palatino Linotype"/>
          <w:color w:val="000000"/>
          <w:lang w:val="en-US" w:eastAsia="de-DE"/>
        </w:rPr>
        <w:t>and rolled down the hill."</w:t>
      </w:r>
    </w:p>
    <w:p w:rsidR="00C31EF4" w:rsidRPr="00032C30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 xml:space="preserve">Then the </w:t>
      </w:r>
      <w:r>
        <w:rPr>
          <w:rFonts w:ascii="Palatino Linotype" w:hAnsi="Palatino Linotype"/>
          <w:color w:val="000000"/>
          <w:lang w:val="en-US" w:eastAsia="de-DE"/>
        </w:rPr>
        <w:t>w</w:t>
      </w:r>
      <w:r w:rsidRPr="00032C30">
        <w:rPr>
          <w:rFonts w:ascii="Palatino Linotype" w:hAnsi="Palatino Linotype"/>
          <w:color w:val="000000"/>
          <w:lang w:val="en-US" w:eastAsia="de-DE"/>
        </w:rPr>
        <w:t>olf was very</w:t>
      </w:r>
      <w:r>
        <w:rPr>
          <w:rFonts w:ascii="Palatino Linotype" w:hAnsi="Palatino Linotype"/>
          <w:color w:val="000000"/>
          <w:lang w:val="en-US" w:eastAsia="de-DE"/>
        </w:rPr>
        <w:t xml:space="preserve"> angry indeed, and </w:t>
      </w:r>
      <w:r w:rsidRPr="00AC0288">
        <w:rPr>
          <w:rFonts w:ascii="Palatino Linotype" w:hAnsi="Palatino Linotype"/>
          <w:color w:val="000000"/>
          <w:u w:val="single"/>
          <w:lang w:val="en-US" w:eastAsia="de-DE"/>
        </w:rPr>
        <w:t>declared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11"/>
      </w:r>
      <w:r w:rsidRPr="006A791D">
        <w:rPr>
          <w:rFonts w:ascii="Palatino Linotype" w:hAnsi="Palatino Linotype"/>
          <w:color w:val="000000"/>
          <w:lang w:val="en-US" w:eastAsia="de-DE"/>
        </w:rPr>
        <w:t xml:space="preserve"> </w:t>
      </w:r>
      <w:r>
        <w:rPr>
          <w:rFonts w:ascii="Palatino Linotype" w:hAnsi="Palatino Linotype"/>
          <w:color w:val="000000"/>
          <w:lang w:val="en-US" w:eastAsia="de-DE"/>
        </w:rPr>
        <w:t xml:space="preserve"> he </w:t>
      </w:r>
      <w:r w:rsidRPr="00032C30">
        <w:rPr>
          <w:rFonts w:ascii="Palatino Linotype" w:hAnsi="Palatino Linotype"/>
          <w:color w:val="000000"/>
          <w:lang w:val="en-US" w:eastAsia="de-DE"/>
        </w:rPr>
        <w:t>would eat up the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ig, and that he would get down the </w:t>
      </w:r>
      <w:r w:rsidRPr="00AC0288">
        <w:rPr>
          <w:rFonts w:ascii="Palatino Linotype" w:hAnsi="Palatino Linotype"/>
          <w:color w:val="000000"/>
          <w:u w:val="single"/>
          <w:lang w:val="en-US" w:eastAsia="de-DE"/>
        </w:rPr>
        <w:t>chimney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12"/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 after him.</w:t>
      </w:r>
    </w:p>
    <w:p w:rsidR="006A791D" w:rsidRDefault="00C31EF4" w:rsidP="00321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jc w:val="both"/>
        <w:rPr>
          <w:rFonts w:ascii="Palatino Linotype" w:hAnsi="Palatino Linotype"/>
          <w:color w:val="000000"/>
          <w:lang w:val="en-US" w:eastAsia="de-DE"/>
        </w:rPr>
      </w:pPr>
      <w:r w:rsidRPr="00032C30">
        <w:rPr>
          <w:rFonts w:ascii="Palatino Linotype" w:hAnsi="Palatino Linotype"/>
          <w:color w:val="000000"/>
          <w:lang w:val="en-US" w:eastAsia="de-DE"/>
        </w:rPr>
        <w:t>When the little Pig saw what he was about, he hung on the pot full of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water, and made up a blazing fire, and, just as the Wolf was coming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down, took off the </w:t>
      </w:r>
      <w:r w:rsidRPr="00AC0288">
        <w:rPr>
          <w:rFonts w:ascii="Palatino Linotype" w:hAnsi="Palatino Linotype"/>
          <w:color w:val="000000"/>
          <w:u w:val="single"/>
          <w:lang w:val="en-US" w:eastAsia="de-DE"/>
        </w:rPr>
        <w:t>cover</w:t>
      </w:r>
      <w:r w:rsidR="006A791D" w:rsidRPr="006A791D">
        <w:rPr>
          <w:rStyle w:val="Funotenzeichen"/>
          <w:rFonts w:ascii="Palatino Linotype" w:hAnsi="Palatino Linotype"/>
          <w:color w:val="000000"/>
          <w:lang w:val="en-US" w:eastAsia="de-DE"/>
        </w:rPr>
        <w:footnoteReference w:id="13"/>
      </w:r>
      <w:r w:rsidRPr="006A791D"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of the pot, and in fell the Wolf. And the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little Pig put on the cover again in an instant, boiled him up, and ate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him for supper, and lived happy ever after.</w:t>
      </w:r>
    </w:p>
    <w:p w:rsidR="006A791D" w:rsidRPr="006A791D" w:rsidRDefault="006A791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/>
        <w:rPr>
          <w:rFonts w:ascii="Palatino Linotype" w:hAnsi="Palatino Linotype"/>
          <w:color w:val="000000"/>
          <w:lang w:val="en-US" w:eastAsia="de-DE"/>
        </w:rPr>
      </w:pPr>
    </w:p>
    <w:p w:rsidR="006A791D" w:rsidRPr="00A64366" w:rsidRDefault="006A791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color w:val="000000"/>
          <w:lang w:val="en-GB" w:eastAsia="de-DE"/>
        </w:rPr>
      </w:pPr>
    </w:p>
    <w:p w:rsidR="006A791D" w:rsidRPr="00A64366" w:rsidRDefault="006A791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color w:val="000000"/>
          <w:lang w:val="en-GB" w:eastAsia="de-DE"/>
        </w:rPr>
      </w:pPr>
    </w:p>
    <w:p w:rsidR="006A791D" w:rsidRPr="00A64366" w:rsidRDefault="006A791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color w:val="000000"/>
          <w:lang w:val="en-GB" w:eastAsia="de-DE"/>
        </w:rPr>
      </w:pPr>
    </w:p>
    <w:p w:rsidR="006A791D" w:rsidRPr="00A64366" w:rsidRDefault="006A791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color w:val="000000"/>
          <w:lang w:val="en-GB" w:eastAsia="de-DE"/>
        </w:rPr>
      </w:pPr>
    </w:p>
    <w:p w:rsidR="006A791D" w:rsidRPr="00A64366" w:rsidRDefault="006A791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color w:val="000000"/>
          <w:lang w:val="en-GB" w:eastAsia="de-DE"/>
        </w:rPr>
      </w:pPr>
    </w:p>
    <w:p w:rsidR="003C6F33" w:rsidRPr="00A64366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color w:val="000000"/>
          <w:lang w:val="en-GB" w:eastAsia="de-DE"/>
        </w:rPr>
      </w:pP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color w:val="000000"/>
          <w:lang w:eastAsia="de-DE"/>
        </w:rPr>
      </w:pPr>
      <w:r w:rsidRPr="00AB796E">
        <w:rPr>
          <w:rFonts w:ascii="Palatino Linotype" w:hAnsi="Palatino Linotype"/>
          <w:b/>
          <w:color w:val="000000"/>
          <w:lang w:eastAsia="de-DE"/>
        </w:rPr>
        <w:lastRenderedPageBreak/>
        <w:t>EXERCISE 1</w:t>
      </w:r>
      <w:r w:rsidRPr="00AB796E">
        <w:rPr>
          <w:rFonts w:ascii="Palatino Linotype" w:hAnsi="Palatino Linotype"/>
          <w:color w:val="000000"/>
          <w:lang w:eastAsia="de-DE"/>
        </w:rPr>
        <w:t xml:space="preserve"> </w:t>
      </w:r>
      <w:r>
        <w:rPr>
          <w:rFonts w:ascii="Palatino Linotype" w:hAnsi="Palatino Linotype"/>
          <w:color w:val="000000"/>
          <w:lang w:eastAsia="de-DE"/>
        </w:rPr>
        <w:t xml:space="preserve">An welche Stelle im Text gehören diese Bilder? Unterstreiche die Textstellen, die besonders gut zu der abgebildeten Szene passen. </w:t>
      </w:r>
    </w:p>
    <w:p w:rsidR="006A791D" w:rsidRDefault="0056784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</w:pPr>
      <w:r>
        <w:fldChar w:fldCharType="begin"/>
      </w:r>
      <w:r>
        <w:instrText xml:space="preserve"> </w:instrText>
      </w:r>
      <w:r>
        <w:instrText>INCLUDEPICTURE  "http://www.bookiejar.com/Content/Books/7ccbe2a1-12a9-41fa-a3ff-0f8ebaf40ef6/1110_r1/18155/www.gutenberg.org@files@18155@18155-h@images@imgplate-4.jpg" \* MERGEFORMATINET</w:instrText>
      </w:r>
      <w:r>
        <w:instrText xml:space="preserve"> </w:instrText>
      </w:r>
      <w:r>
        <w:fldChar w:fldCharType="separate"/>
      </w:r>
      <w:r w:rsidR="00A64366">
        <w:pict>
          <v:shape id="_x0000_i1025" type="#_x0000_t75" alt="A nice pot-full for dinner" style="width:108.6pt;height:2in">
            <v:imagedata r:id="rId13" r:href="rId14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INCLUDEPICTURE  "http://www.bookiejar.com/Content/Books/7ccbe2a1</w:instrText>
      </w:r>
      <w:r>
        <w:instrText>-12a9-41fa-a3ff-0f8ebaf40ef6/1110_r1/18155/www.gutenberg.org@files@18155@18155-h@images@img001.jpg" \* MERGEFORMATINET</w:instrText>
      </w:r>
      <w:r>
        <w:instrText xml:space="preserve"> </w:instrText>
      </w:r>
      <w:r>
        <w:fldChar w:fldCharType="separate"/>
      </w:r>
      <w:r w:rsidR="00A64366">
        <w:pict>
          <v:shape id="_x0000_i1026" type="#_x0000_t75" alt="Three Little Pigs" style="width:186pt;height:138.6pt">
            <v:imagedata r:id="rId15" r:href="rId16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INCLUDEPICTURE  "http://www.bookiejar.com/Content/Books/7ccbe2a1-12a9-41fa-a3ff-0f8ebaf40ef6/1110_r1/18155/www.gutenberg.org@files@1</w:instrText>
      </w:r>
      <w:r>
        <w:instrText>8155@18155-h@images@imgplate-5.jpg" \* MERGEFORMATINET</w:instrText>
      </w:r>
      <w:r>
        <w:instrText xml:space="preserve"> </w:instrText>
      </w:r>
      <w:r>
        <w:fldChar w:fldCharType="separate"/>
      </w:r>
      <w:r w:rsidR="00A64366">
        <w:pict>
          <v:shape id="_x0000_i1027" type="#_x0000_t75" alt="Pig and turnips" style="width:111.6pt;height:2in">
            <v:imagedata r:id="rId17" r:href="rId18"/>
          </v:shape>
        </w:pict>
      </w:r>
      <w:r>
        <w:fldChar w:fldCharType="end"/>
      </w:r>
    </w:p>
    <w:p w:rsidR="00C31EF4" w:rsidRDefault="0056784D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</w:pPr>
      <w:r>
        <w:fldChar w:fldCharType="begin"/>
      </w:r>
      <w:r>
        <w:instrText xml:space="preserve"> </w:instrText>
      </w:r>
      <w:r>
        <w:instrText>INCLUDEPICTURE  "http://www.bookiejar.com/Content/Books/7ccbe2a1-12a9-41fa-a3ff-0f8ebaf40ef6/1110_r1/18155/www.gutenberg.org@files@18155@18155-h@images@img009.jpg"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alt="He had to climb the tree" style="width:153.6pt;height:147.6pt">
            <v:imagedata r:id="rId19" r:href="rId20" cropbottom="5723f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</w:instrText>
      </w:r>
      <w:r>
        <w:instrText>PICTURE  "http://www.bookiejar.com/Content/Books/7ccbe2a1-12a9-41fa-a3ff-0f8ebaf40ef6/1110_r1/18155/www.gutenberg.org@files@18155@18155-h@images@img008.jpg"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alt="The little Pig woke at four" style="width:240.6pt;height:141.6pt">
            <v:imagedata r:id="rId21" r:href="rId22" croptop="2140f" cropbottom="6438f"/>
          </v:shape>
        </w:pict>
      </w:r>
      <w:r>
        <w:fldChar w:fldCharType="end"/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</w:rPr>
      </w:pP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</w:rPr>
      </w:pPr>
      <w:r w:rsidRPr="004C1E5E">
        <w:rPr>
          <w:rFonts w:ascii="Palatino Linotype" w:hAnsi="Palatino Linotype"/>
          <w:b/>
        </w:rPr>
        <w:t>EXERCISE 2</w:t>
      </w:r>
      <w:r w:rsidRPr="004C1E5E">
        <w:rPr>
          <w:rFonts w:ascii="Palatino Linotype" w:hAnsi="Palatino Linotype"/>
        </w:rPr>
        <w:t xml:space="preserve"> Beschreibe die Bilder aus Aufgabe 1 so genau wie möglich.</w:t>
      </w:r>
      <w:r>
        <w:rPr>
          <w:rFonts w:ascii="Palatino Linotype" w:hAnsi="Palatino Linotype"/>
        </w:rPr>
        <w:t xml:space="preserve"> Wo sind die „Personen“ und was tun sie gerade? Was ist im Hintergrund zu sehen? </w:t>
      </w:r>
      <w:r>
        <w:rPr>
          <w:rFonts w:ascii="Palatino Linotype" w:hAnsi="Palatino Linotyp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435"/>
      </w:tblGrid>
      <w:tr w:rsidR="00C31EF4" w:rsidRPr="00A64366" w:rsidTr="003C6F33">
        <w:tc>
          <w:tcPr>
            <w:tcW w:w="4945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b/>
              </w:rPr>
            </w:pPr>
            <w:r w:rsidRPr="003C6F33">
              <w:rPr>
                <w:rFonts w:ascii="Palatino Linotype" w:hAnsi="Palatino Linotype"/>
                <w:b/>
              </w:rPr>
              <w:t xml:space="preserve">Nützliche Ausdrücke und Wendungen: </w:t>
            </w:r>
          </w:p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</w:rPr>
            </w:pPr>
            <w:r w:rsidRPr="003C6F33">
              <w:rPr>
                <w:rFonts w:ascii="Palatino Linotype" w:hAnsi="Palatino Linotype"/>
              </w:rPr>
              <w:t xml:space="preserve">there is / there are … </w:t>
            </w:r>
          </w:p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 xml:space="preserve">In the first picture, there is … </w:t>
            </w:r>
            <w:r w:rsidRPr="003C6F33">
              <w:rPr>
                <w:rFonts w:ascii="Palatino Linotype" w:hAnsi="Palatino Linotype"/>
                <w:lang w:val="en-GB"/>
              </w:rPr>
              <w:br/>
              <w:t xml:space="preserve">At the bottom / at the top / in the right corner </w:t>
            </w:r>
            <w:r w:rsidRPr="003C6F33">
              <w:rPr>
                <w:rFonts w:ascii="Palatino Linotype" w:hAnsi="Palatino Linotype"/>
                <w:lang w:val="en-GB"/>
              </w:rPr>
              <w:br/>
              <w:t>/ in the center you can see …</w:t>
            </w:r>
            <w:r w:rsidRPr="003C6F33">
              <w:rPr>
                <w:rFonts w:ascii="Palatino Linotype" w:hAnsi="Palatino Linotype"/>
                <w:lang w:val="en-GB"/>
              </w:rPr>
              <w:br/>
              <w:t xml:space="preserve">In the background / foreground there are … </w:t>
            </w:r>
            <w:r w:rsidRPr="003C6F33">
              <w:rPr>
                <w:rFonts w:ascii="Palatino Linotype" w:hAnsi="Palatino Linotype"/>
                <w:lang w:val="en-GB"/>
              </w:rPr>
              <w:br/>
              <w:t xml:space="preserve">The pig is .... </w:t>
            </w:r>
            <w:r w:rsidRPr="003C6F33">
              <w:rPr>
                <w:rFonts w:ascii="Palatino Linotype" w:hAnsi="Palatino Linotype"/>
                <w:lang w:val="en-GB"/>
              </w:rPr>
              <w:br/>
              <w:t xml:space="preserve">The pig has just … </w:t>
            </w:r>
          </w:p>
        </w:tc>
        <w:tc>
          <w:tcPr>
            <w:tcW w:w="4435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b/>
                <w:lang w:val="en-GB"/>
              </w:rPr>
            </w:pPr>
            <w:r w:rsidRPr="003C6F33">
              <w:rPr>
                <w:rFonts w:ascii="Palatino Linotype" w:hAnsi="Palatino Linotype"/>
                <w:b/>
                <w:lang w:val="en-GB"/>
              </w:rPr>
              <w:t xml:space="preserve">Nützliche Vokabeln: </w:t>
            </w:r>
          </w:p>
          <w:p w:rsidR="00C31EF4" w:rsidRPr="003C6F33" w:rsidRDefault="00C31EF4" w:rsidP="003C6F33">
            <w:pPr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trees – grass – roof of a house – floor – rug – clock – window – curtains – turnips – bag – bed – hat – jug – wall – washing bowl – blanket</w:t>
            </w:r>
          </w:p>
          <w:p w:rsidR="00C31EF4" w:rsidRPr="003C6F33" w:rsidRDefault="00C31EF4" w:rsidP="003C6F33">
            <w:pPr>
              <w:spacing w:after="0"/>
              <w:rPr>
                <w:rFonts w:ascii="Palatino Linotype" w:hAnsi="Palatino Linotype"/>
                <w:lang w:val="en-GB"/>
              </w:rPr>
            </w:pPr>
          </w:p>
          <w:p w:rsidR="00C31EF4" w:rsidRPr="003C6F33" w:rsidRDefault="00C31EF4" w:rsidP="003C6F33">
            <w:pPr>
              <w:spacing w:after="0"/>
              <w:rPr>
                <w:rFonts w:ascii="Palatino Linotype" w:hAnsi="Palatino Linotype"/>
                <w:lang w:val="en-GB"/>
              </w:rPr>
            </w:pPr>
          </w:p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</w:p>
        </w:tc>
      </w:tr>
    </w:tbl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</w:rPr>
      </w:pPr>
      <w:r w:rsidRPr="00A64366">
        <w:rPr>
          <w:rFonts w:ascii="Palatino Linotype" w:hAnsi="Palatino Linotype"/>
          <w:b/>
        </w:rPr>
        <w:br/>
      </w:r>
      <w:r>
        <w:rPr>
          <w:rFonts w:ascii="Palatino Linotype" w:hAnsi="Palatino Linotype"/>
          <w:b/>
        </w:rPr>
        <w:t xml:space="preserve">EXERCISE 3 </w:t>
      </w:r>
      <w:r>
        <w:rPr>
          <w:rFonts w:ascii="Palatino Linotype" w:hAnsi="Palatino Linotype"/>
        </w:rPr>
        <w:t xml:space="preserve">Verbessere die falschen Sätze. </w:t>
      </w:r>
    </w:p>
    <w:p w:rsidR="00C31EF4" w:rsidRPr="00E42EBB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 w:rsidRPr="00E42EBB">
        <w:rPr>
          <w:rFonts w:ascii="Palatino Linotype" w:hAnsi="Palatino Linotype"/>
          <w:lang w:val="en-GB"/>
        </w:rPr>
        <w:t xml:space="preserve">a) The pig buys a butter churn at the supermarket. </w:t>
      </w:r>
      <w:r>
        <w:rPr>
          <w:rFonts w:ascii="Palatino Linotype" w:hAnsi="Palatino Linotype"/>
          <w:lang w:val="en-GB"/>
        </w:rPr>
        <w:br/>
        <w:t xml:space="preserve">b) The second pig meets a man with a bundle of wood. </w:t>
      </w:r>
      <w:r>
        <w:rPr>
          <w:rFonts w:ascii="Palatino Linotype" w:hAnsi="Palatino Linotype"/>
          <w:lang w:val="en-GB"/>
        </w:rPr>
        <w:br/>
        <w:t>c) The turnips grow in Mr. Smith’s garden.</w:t>
      </w:r>
      <w:r>
        <w:rPr>
          <w:rFonts w:ascii="Palatino Linotype" w:hAnsi="Palatino Linotype"/>
          <w:lang w:val="en-GB"/>
        </w:rPr>
        <w:br/>
        <w:t xml:space="preserve">d) The pig eats the wolf for lunch. </w:t>
      </w:r>
      <w:r>
        <w:rPr>
          <w:rFonts w:ascii="Palatino Linotype" w:hAnsi="Palatino Linotype"/>
          <w:lang w:val="en-GB"/>
        </w:rPr>
        <w:br/>
        <w:t xml:space="preserve">e) The wolf climbs through the window. </w:t>
      </w:r>
      <w:r>
        <w:rPr>
          <w:rFonts w:ascii="Palatino Linotype" w:hAnsi="Palatino Linotype"/>
          <w:lang w:val="en-GB"/>
        </w:rPr>
        <w:br/>
        <w:t xml:space="preserve">f) The pig hides from the wolf in a box. 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</w:rPr>
      </w:pPr>
      <w:r w:rsidRPr="008F7D3A">
        <w:rPr>
          <w:rFonts w:ascii="Palatino Linotype" w:hAnsi="Palatino Linotype"/>
          <w:b/>
        </w:rPr>
        <w:lastRenderedPageBreak/>
        <w:t xml:space="preserve">EXERCISE </w:t>
      </w:r>
      <w:r>
        <w:rPr>
          <w:rFonts w:ascii="Palatino Linotype" w:hAnsi="Palatino Linotype"/>
          <w:b/>
        </w:rPr>
        <w:t>4</w:t>
      </w:r>
      <w:r w:rsidRPr="008F7D3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Wiederholung zu den If-Sätzen Typ 1: </w:t>
      </w:r>
      <w:r w:rsidRPr="008F7D3A">
        <w:rPr>
          <w:rFonts w:ascii="Palatino Linotype" w:hAnsi="Palatino Linotype"/>
        </w:rPr>
        <w:t>Verbind</w:t>
      </w:r>
      <w:r>
        <w:rPr>
          <w:rFonts w:ascii="Palatino Linotype" w:hAnsi="Palatino Linotype"/>
        </w:rPr>
        <w:t>e die beiden Spalten der Tabelle und vervollständige die Sätze unten mit der richtigen Zeit.</w:t>
      </w:r>
      <w:r>
        <w:rPr>
          <w:rFonts w:ascii="Palatino Linotype" w:hAnsi="Palatino Linotyp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1650"/>
        <w:gridCol w:w="3552"/>
      </w:tblGrid>
      <w:tr w:rsidR="00C31EF4" w:rsidRPr="00A64366" w:rsidTr="003C6F33">
        <w:tc>
          <w:tcPr>
            <w:tcW w:w="4178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a) If you build your house with straw or furze,</w:t>
            </w:r>
          </w:p>
        </w:tc>
        <w:tc>
          <w:tcPr>
            <w:tcW w:w="1650" w:type="dxa"/>
            <w:vMerge w:val="restart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3552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 xml:space="preserve">1) you will be safe from the wolf.  </w:t>
            </w:r>
          </w:p>
        </w:tc>
      </w:tr>
      <w:tr w:rsidR="00C31EF4" w:rsidRPr="008F7D3A" w:rsidTr="003C6F33">
        <w:tc>
          <w:tcPr>
            <w:tcW w:w="4178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b) If you build your house with bricks,</w:t>
            </w:r>
          </w:p>
        </w:tc>
        <w:tc>
          <w:tcPr>
            <w:tcW w:w="1650" w:type="dxa"/>
            <w:vMerge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3552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 xml:space="preserve">2) he will eat him. </w:t>
            </w:r>
          </w:p>
        </w:tc>
      </w:tr>
      <w:tr w:rsidR="00C31EF4" w:rsidRPr="00A64366" w:rsidTr="003C6F33">
        <w:tc>
          <w:tcPr>
            <w:tcW w:w="4178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c) If the wolf catches the pig,</w:t>
            </w:r>
          </w:p>
        </w:tc>
        <w:tc>
          <w:tcPr>
            <w:tcW w:w="1650" w:type="dxa"/>
            <w:vMerge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3552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3) he will fall into the water pot.</w:t>
            </w:r>
          </w:p>
        </w:tc>
      </w:tr>
      <w:tr w:rsidR="00C31EF4" w:rsidRPr="008F7D3A" w:rsidTr="003C6F33">
        <w:tc>
          <w:tcPr>
            <w:tcW w:w="4178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d) If the wolf comes down the chimney,</w:t>
            </w:r>
          </w:p>
        </w:tc>
        <w:tc>
          <w:tcPr>
            <w:tcW w:w="1650" w:type="dxa"/>
            <w:vMerge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3552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 xml:space="preserve">4) he will feel sick. </w:t>
            </w:r>
          </w:p>
        </w:tc>
      </w:tr>
      <w:tr w:rsidR="00C31EF4" w:rsidRPr="00A64366" w:rsidTr="003C6F33">
        <w:tc>
          <w:tcPr>
            <w:tcW w:w="4178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e) If the pig eats the whole wolf by himself,</w:t>
            </w:r>
          </w:p>
        </w:tc>
        <w:tc>
          <w:tcPr>
            <w:tcW w:w="1650" w:type="dxa"/>
            <w:vMerge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3552" w:type="dxa"/>
          </w:tcPr>
          <w:p w:rsidR="00C31EF4" w:rsidRPr="003C6F33" w:rsidRDefault="00C31EF4" w:rsidP="003C6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alatino Linotype" w:hAnsi="Palatino Linotype"/>
                <w:lang w:val="en-GB"/>
              </w:rPr>
            </w:pPr>
            <w:r w:rsidRPr="003C6F33">
              <w:rPr>
                <w:rFonts w:ascii="Palatino Linotype" w:hAnsi="Palatino Linotype"/>
                <w:lang w:val="en-GB"/>
              </w:rPr>
              <w:t>5) the wolf will blow it in.</w:t>
            </w:r>
          </w:p>
        </w:tc>
      </w:tr>
    </w:tbl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f) Little pig, if you ________________ (be) too slow, the wolf ________________ (catch) you. </w:t>
      </w:r>
      <w:r>
        <w:rPr>
          <w:rFonts w:ascii="Palatino Linotype" w:hAnsi="Palatino Linotype"/>
          <w:lang w:val="en-GB"/>
        </w:rPr>
        <w:br/>
        <w:t xml:space="preserve">g) Wolf, if you ________________ (want) to catch the pig, you ________________ (have) to be smarter. </w:t>
      </w:r>
      <w:r>
        <w:rPr>
          <w:rFonts w:ascii="Palatino Linotype" w:hAnsi="Palatino Linotype"/>
          <w:lang w:val="en-GB"/>
        </w:rPr>
        <w:br/>
        <w:t xml:space="preserve">h) If I ________________ (go) to the fair, I ________________ (buy) a butter churn. </w:t>
      </w:r>
      <w:r>
        <w:rPr>
          <w:rFonts w:ascii="Palatino Linotype" w:hAnsi="Palatino Linotype"/>
          <w:lang w:val="en-GB"/>
        </w:rPr>
        <w:br/>
        <w:t xml:space="preserve">i) If I ________________ (wake) up in time, I ________________ (go) to the apple tree before the wolf gets here. </w:t>
      </w:r>
      <w:r>
        <w:rPr>
          <w:rFonts w:ascii="Palatino Linotype" w:hAnsi="Palatino Linotype"/>
          <w:lang w:val="en-GB"/>
        </w:rPr>
        <w:br/>
        <w:t xml:space="preserve">j) The wolf ________________ (not find) me if I ________________ (hide) in the butter churn. </w:t>
      </w:r>
      <w:r>
        <w:rPr>
          <w:rFonts w:ascii="Palatino Linotype" w:hAnsi="Palatino Linotype"/>
          <w:lang w:val="en-GB"/>
        </w:rPr>
        <w:br/>
        <w:t xml:space="preserve">k) If the butter churn ________________ (roll) down the hill, the wolf ________________ (be frightened. </w:t>
      </w:r>
      <w:r>
        <w:rPr>
          <w:rFonts w:ascii="Palatino Linotype" w:hAnsi="Palatino Linotype"/>
          <w:lang w:val="en-GB"/>
        </w:rPr>
        <w:br/>
        <w:t>l) If you ________________ (ask) the man, he ________________ (give) you straw.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3C6F33" w:rsidRDefault="003C6F33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</w:p>
    <w:p w:rsidR="00C31EF4" w:rsidRPr="00355FE6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sz w:val="28"/>
          <w:szCs w:val="28"/>
          <w:lang w:val="en-GB"/>
        </w:rPr>
      </w:pPr>
      <w:r w:rsidRPr="00355FE6">
        <w:rPr>
          <w:rFonts w:ascii="Palatino Linotype" w:hAnsi="Palatino Linotype"/>
          <w:b/>
          <w:sz w:val="28"/>
          <w:szCs w:val="28"/>
          <w:lang w:val="en-GB"/>
        </w:rPr>
        <w:lastRenderedPageBreak/>
        <w:t>Lösungen</w:t>
      </w:r>
    </w:p>
    <w:p w:rsidR="00C31EF4" w:rsidRPr="00CD307C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  <w:r w:rsidRPr="00CD307C">
        <w:rPr>
          <w:rFonts w:ascii="Palatino Linotype" w:hAnsi="Palatino Linotype"/>
          <w:b/>
          <w:lang w:val="en-GB"/>
        </w:rPr>
        <w:t xml:space="preserve">EXERCISE 1 </w:t>
      </w:r>
    </w:p>
    <w:p w:rsidR="00C31EF4" w:rsidRPr="00E44AD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color w:val="000000"/>
          <w:lang w:val="en-US" w:eastAsia="de-DE"/>
        </w:rPr>
      </w:pPr>
      <w:r>
        <w:rPr>
          <w:rFonts w:ascii="Palatino Linotype" w:hAnsi="Palatino Linotype"/>
          <w:lang w:val="en-GB"/>
        </w:rPr>
        <w:t>Bild 1: “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 got up at five, and got the turnips</w:t>
      </w:r>
      <w:r>
        <w:rPr>
          <w:rFonts w:ascii="Palatino Linotype" w:hAnsi="Palatino Linotype"/>
          <w:color w:val="000000"/>
          <w:lang w:val="en-US" w:eastAsia="de-DE"/>
        </w:rPr>
        <w:t>”</w:t>
      </w:r>
      <w:r>
        <w:rPr>
          <w:rFonts w:ascii="Palatino Linotype" w:hAnsi="Palatino Linotype"/>
          <w:lang w:val="en-GB"/>
        </w:rPr>
        <w:br/>
        <w:t>Bild 2: ganz am Anfang – “o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nce upon a time there was an old </w:t>
      </w:r>
      <w:r>
        <w:rPr>
          <w:rFonts w:ascii="Palatino Linotype" w:hAnsi="Palatino Linotype"/>
          <w:color w:val="000000"/>
          <w:lang w:val="en-US" w:eastAsia="de-DE"/>
        </w:rPr>
        <w:t>s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ow with three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igs</w:t>
      </w:r>
      <w:r>
        <w:rPr>
          <w:rFonts w:ascii="Palatino Linotype" w:hAnsi="Palatino Linotype"/>
          <w:color w:val="000000"/>
          <w:lang w:val="en-US" w:eastAsia="de-DE"/>
        </w:rPr>
        <w:t>”</w:t>
      </w:r>
      <w:r>
        <w:rPr>
          <w:rFonts w:ascii="Palatino Linotype" w:hAnsi="Palatino Linotype"/>
          <w:color w:val="000000"/>
          <w:lang w:val="en-US" w:eastAsia="de-DE"/>
        </w:rPr>
        <w:br/>
        <w:t xml:space="preserve">Bild 3: der Wolf kommt zum Haus des Schweins, nachdem dieses die Rüben geerntet hat: 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"Ready!" said 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ig, "I have been and come back again, and got</w:t>
      </w:r>
      <w:r>
        <w:rPr>
          <w:rFonts w:ascii="Palatino Linotype" w:hAnsi="Palatino Linotype"/>
          <w:color w:val="000000"/>
          <w:lang w:val="en-US" w:eastAsia="de-DE"/>
        </w:rPr>
        <w:t xml:space="preserve"> </w:t>
      </w:r>
      <w:r w:rsidRPr="00032C30">
        <w:rPr>
          <w:rFonts w:ascii="Palatino Linotype" w:hAnsi="Palatino Linotype"/>
          <w:color w:val="000000"/>
          <w:lang w:val="en-US" w:eastAsia="de-DE"/>
        </w:rPr>
        <w:t>a nice pot-full for dinner."</w:t>
      </w:r>
      <w:r>
        <w:rPr>
          <w:rFonts w:ascii="Palatino Linotype" w:hAnsi="Palatino Linotype"/>
          <w:color w:val="000000"/>
          <w:lang w:val="en-US" w:eastAsia="de-DE"/>
        </w:rPr>
        <w:br/>
        <w:t>Bild 4: the pig “</w:t>
      </w:r>
      <w:r w:rsidRPr="00032C30">
        <w:rPr>
          <w:rFonts w:ascii="Palatino Linotype" w:hAnsi="Palatino Linotype"/>
          <w:color w:val="000000"/>
          <w:lang w:val="en-US" w:eastAsia="de-DE"/>
        </w:rPr>
        <w:t>had to climb the tree</w:t>
      </w:r>
      <w:r>
        <w:rPr>
          <w:rFonts w:ascii="Palatino Linotype" w:hAnsi="Palatino Linotype"/>
          <w:color w:val="000000"/>
          <w:lang w:val="en-US" w:eastAsia="de-DE"/>
        </w:rPr>
        <w:t>”</w:t>
      </w:r>
      <w:r>
        <w:rPr>
          <w:rFonts w:ascii="Palatino Linotype" w:hAnsi="Palatino Linotype"/>
          <w:color w:val="000000"/>
          <w:lang w:val="en-US" w:eastAsia="de-DE"/>
        </w:rPr>
        <w:br/>
        <w:t>Bild 5: früh am Morgen, bevor das Schwein die Äpfel pflücken geht - “</w:t>
      </w:r>
      <w:r w:rsidRPr="00032C30">
        <w:rPr>
          <w:rFonts w:ascii="Palatino Linotype" w:hAnsi="Palatino Linotype"/>
          <w:color w:val="000000"/>
          <w:lang w:val="en-US" w:eastAsia="de-DE"/>
        </w:rPr>
        <w:t xml:space="preserve">the little </w:t>
      </w:r>
      <w:r>
        <w:rPr>
          <w:rFonts w:ascii="Palatino Linotype" w:hAnsi="Palatino Linotype"/>
          <w:color w:val="000000"/>
          <w:lang w:val="en-US" w:eastAsia="de-DE"/>
        </w:rPr>
        <w:t>p</w:t>
      </w:r>
      <w:r w:rsidRPr="00032C30">
        <w:rPr>
          <w:rFonts w:ascii="Palatino Linotype" w:hAnsi="Palatino Linotype"/>
          <w:color w:val="000000"/>
          <w:lang w:val="en-US" w:eastAsia="de-DE"/>
        </w:rPr>
        <w:t>ig woke at four the next morning</w:t>
      </w:r>
      <w:r>
        <w:rPr>
          <w:rFonts w:ascii="Palatino Linotype" w:hAnsi="Palatino Linotype"/>
          <w:color w:val="000000"/>
          <w:lang w:val="en-US" w:eastAsia="de-DE"/>
        </w:rPr>
        <w:t>”</w:t>
      </w:r>
    </w:p>
    <w:p w:rsidR="00C31EF4" w:rsidRPr="00CD307C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  <w:r w:rsidRPr="00CD307C">
        <w:rPr>
          <w:rFonts w:ascii="Palatino Linotype" w:hAnsi="Palatino Linotype"/>
          <w:b/>
          <w:lang w:val="en-GB"/>
        </w:rPr>
        <w:t xml:space="preserve">EXERCISE 2 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In the first picture, the pig is stealing turnips from Mr. Smith’s field. He has got a bag full of turnips and a knife. He looks very pleased with himself. In the background you can see grass, a path, trees, a river and the roof of a house. 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In the second picture there’s a sow with three piglets. The sow is sitting in the center. The little pigs are dancing around her. One of the little pigs has black spots. 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In the third picture, the pig is sitting in his white and blue armchair at home. He is holding a spoon and talking to the wolf at the window. He has a comfortable house: There is a fireplace, yellow curtains, a green rug on the floor and a grandfather’s clock. At the bottom of the picture, you can see the bag of turnips which the pig has stolen. 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In the fourth picture, the pig is climbing the apple tree. It looks very exhausting. He has a bag for the apples with him.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In the fifth picture, the pig is waking up. He is yawning and stretching and he’s wearing a hat. In the foreground, there is a turnip on a chair. In the background, there’s a clock. Next to the bed, there’s a small table with a washing bowl and a sponge. There’s a picture of a pig on the wall over the table and a water jug on the floor.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EXERCISE 3 </w:t>
      </w:r>
      <w:r>
        <w:rPr>
          <w:rFonts w:ascii="Palatino Linotype" w:hAnsi="Palatino Linotype"/>
        </w:rPr>
        <w:t xml:space="preserve">Verbessere die falschen Sätze. </w:t>
      </w:r>
    </w:p>
    <w:p w:rsidR="00C31EF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 w:rsidRPr="00E42EBB">
        <w:rPr>
          <w:rFonts w:ascii="Palatino Linotype" w:hAnsi="Palatino Linotype"/>
          <w:lang w:val="en-GB"/>
        </w:rPr>
        <w:t xml:space="preserve">a) The pig buys a butter churn at the </w:t>
      </w:r>
      <w:r>
        <w:rPr>
          <w:rFonts w:ascii="Palatino Linotype" w:hAnsi="Palatino Linotype"/>
          <w:b/>
          <w:lang w:val="en-GB"/>
        </w:rPr>
        <w:t>fair</w:t>
      </w:r>
      <w:r w:rsidRPr="00E42EBB">
        <w:rPr>
          <w:rFonts w:ascii="Palatino Linotype" w:hAnsi="Palatino Linotype"/>
          <w:lang w:val="en-GB"/>
        </w:rPr>
        <w:t xml:space="preserve">. </w:t>
      </w:r>
      <w:r>
        <w:rPr>
          <w:rFonts w:ascii="Palatino Linotype" w:hAnsi="Palatino Linotype"/>
          <w:lang w:val="en-GB"/>
        </w:rPr>
        <w:br/>
        <w:t xml:space="preserve">b) The second pig meets a man with a bundle of </w:t>
      </w:r>
      <w:r>
        <w:rPr>
          <w:rFonts w:ascii="Palatino Linotype" w:hAnsi="Palatino Linotype"/>
          <w:b/>
          <w:lang w:val="en-GB"/>
        </w:rPr>
        <w:t>furze</w:t>
      </w:r>
      <w:r>
        <w:rPr>
          <w:rFonts w:ascii="Palatino Linotype" w:hAnsi="Palatino Linotype"/>
          <w:lang w:val="en-GB"/>
        </w:rPr>
        <w:t xml:space="preserve">. </w:t>
      </w:r>
      <w:r>
        <w:rPr>
          <w:rFonts w:ascii="Palatino Linotype" w:hAnsi="Palatino Linotype"/>
          <w:lang w:val="en-GB"/>
        </w:rPr>
        <w:br/>
        <w:t xml:space="preserve">c) The turnips grow </w:t>
      </w:r>
      <w:r w:rsidR="00A64366" w:rsidRPr="00A64366">
        <w:rPr>
          <w:rFonts w:ascii="Palatino Linotype" w:hAnsi="Palatino Linotype"/>
          <w:lang w:val="en-GB"/>
        </w:rPr>
        <w:t>in</w:t>
      </w:r>
      <w:r>
        <w:rPr>
          <w:rFonts w:ascii="Palatino Linotype" w:hAnsi="Palatino Linotype"/>
          <w:lang w:val="en-GB"/>
        </w:rPr>
        <w:t xml:space="preserve"> Mr. Smith’s </w:t>
      </w:r>
      <w:r>
        <w:rPr>
          <w:rFonts w:ascii="Palatino Linotype" w:hAnsi="Palatino Linotype"/>
          <w:b/>
          <w:lang w:val="en-GB"/>
        </w:rPr>
        <w:t>field</w:t>
      </w:r>
      <w:r>
        <w:rPr>
          <w:rFonts w:ascii="Palatino Linotype" w:hAnsi="Palatino Linotype"/>
          <w:lang w:val="en-GB"/>
        </w:rPr>
        <w:t>.</w:t>
      </w:r>
      <w:r>
        <w:rPr>
          <w:rFonts w:ascii="Palatino Linotype" w:hAnsi="Palatino Linotype"/>
          <w:lang w:val="en-GB"/>
        </w:rPr>
        <w:br/>
        <w:t xml:space="preserve">d) The pig eats the wolf for </w:t>
      </w:r>
      <w:r>
        <w:rPr>
          <w:rFonts w:ascii="Palatino Linotype" w:hAnsi="Palatino Linotype"/>
          <w:b/>
          <w:lang w:val="en-GB"/>
        </w:rPr>
        <w:t>supper/dinner</w:t>
      </w:r>
      <w:r>
        <w:rPr>
          <w:rFonts w:ascii="Palatino Linotype" w:hAnsi="Palatino Linotype"/>
          <w:lang w:val="en-GB"/>
        </w:rPr>
        <w:t xml:space="preserve">. </w:t>
      </w:r>
      <w:r>
        <w:rPr>
          <w:rFonts w:ascii="Palatino Linotype" w:hAnsi="Palatino Linotype"/>
          <w:lang w:val="en-GB"/>
        </w:rPr>
        <w:br/>
        <w:t xml:space="preserve">e) The wolf climbs through the </w:t>
      </w:r>
      <w:r>
        <w:rPr>
          <w:rFonts w:ascii="Palatino Linotype" w:hAnsi="Palatino Linotype"/>
          <w:b/>
          <w:lang w:val="en-GB"/>
        </w:rPr>
        <w:t>chimney</w:t>
      </w:r>
      <w:r>
        <w:rPr>
          <w:rFonts w:ascii="Palatino Linotype" w:hAnsi="Palatino Linotype"/>
          <w:lang w:val="en-GB"/>
        </w:rPr>
        <w:t xml:space="preserve">. </w:t>
      </w:r>
      <w:r>
        <w:rPr>
          <w:rFonts w:ascii="Palatino Linotype" w:hAnsi="Palatino Linotype"/>
          <w:lang w:val="en-GB"/>
        </w:rPr>
        <w:br/>
        <w:t xml:space="preserve">f) The pig hides from the wolf in a </w:t>
      </w:r>
      <w:r>
        <w:rPr>
          <w:rFonts w:ascii="Palatino Linotype" w:hAnsi="Palatino Linotype"/>
          <w:b/>
          <w:lang w:val="en-GB"/>
        </w:rPr>
        <w:t>butter churn</w:t>
      </w:r>
      <w:r>
        <w:rPr>
          <w:rFonts w:ascii="Palatino Linotype" w:hAnsi="Palatino Linotype"/>
          <w:lang w:val="en-GB"/>
        </w:rPr>
        <w:t xml:space="preserve">. </w:t>
      </w:r>
    </w:p>
    <w:p w:rsidR="00C31EF4" w:rsidRPr="00E44AD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b/>
          <w:lang w:val="en-GB"/>
        </w:rPr>
      </w:pPr>
      <w:r w:rsidRPr="00E44AD4">
        <w:rPr>
          <w:rFonts w:ascii="Palatino Linotype" w:hAnsi="Palatino Linotype"/>
          <w:b/>
          <w:lang w:val="en-GB"/>
        </w:rPr>
        <w:t xml:space="preserve">EXERCISE </w:t>
      </w:r>
      <w:r>
        <w:rPr>
          <w:rFonts w:ascii="Palatino Linotype" w:hAnsi="Palatino Linotype"/>
          <w:b/>
          <w:lang w:val="en-GB"/>
        </w:rPr>
        <w:t>4</w:t>
      </w:r>
      <w:r w:rsidRPr="00E44AD4">
        <w:rPr>
          <w:rFonts w:ascii="Palatino Linotype" w:hAnsi="Palatino Linotype"/>
          <w:b/>
          <w:lang w:val="en-GB"/>
        </w:rPr>
        <w:t xml:space="preserve"> </w:t>
      </w:r>
    </w:p>
    <w:p w:rsidR="00C31EF4" w:rsidRPr="00E44AD4" w:rsidRDefault="00C31EF4" w:rsidP="006A7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lang w:val="en-GB"/>
        </w:rPr>
      </w:pPr>
      <w:r w:rsidRPr="00E44AD4">
        <w:rPr>
          <w:rFonts w:ascii="Palatino Linotype" w:hAnsi="Palatino Linotype"/>
          <w:lang w:val="en-GB"/>
        </w:rPr>
        <w:t xml:space="preserve">a5, b1, c2, d3, e4; f) are – will catch; g) </w:t>
      </w:r>
      <w:r>
        <w:rPr>
          <w:rFonts w:ascii="Palatino Linotype" w:hAnsi="Palatino Linotype"/>
          <w:lang w:val="en-GB"/>
        </w:rPr>
        <w:t>want – will have to; h) go – will buy; i) wake – will go; j) won’t find – hide; k) rolls – will be l) ask – will give</w:t>
      </w:r>
    </w:p>
    <w:p w:rsidR="00C31EF4" w:rsidRPr="004C1E5E" w:rsidRDefault="00C31EF4" w:rsidP="00B5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80" w:before="192" w:after="0" w:line="24" w:lineRule="atLeast"/>
        <w:rPr>
          <w:rFonts w:ascii="Palatino Linotype" w:hAnsi="Palatino Linotype"/>
          <w:color w:val="000000"/>
          <w:lang w:val="en-GB" w:eastAsia="de-DE"/>
        </w:rPr>
      </w:pPr>
    </w:p>
    <w:sectPr w:rsidR="00C31EF4" w:rsidRPr="004C1E5E" w:rsidSect="00AC0288">
      <w:headerReference w:type="default" r:id="rId23"/>
      <w:footerReference w:type="even" r:id="rId24"/>
      <w:footerReference w:type="default" r:id="rId25"/>
      <w:pgSz w:w="11906" w:h="16838"/>
      <w:pgMar w:top="1079" w:right="1346" w:bottom="1258" w:left="13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4D" w:rsidRDefault="0056784D">
      <w:r>
        <w:separator/>
      </w:r>
    </w:p>
  </w:endnote>
  <w:endnote w:type="continuationSeparator" w:id="0">
    <w:p w:rsidR="0056784D" w:rsidRDefault="0056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F4" w:rsidRDefault="00B5758E" w:rsidP="003F4F2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31EF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31EF4" w:rsidRDefault="00C31E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F4" w:rsidRDefault="00B5758E" w:rsidP="003F4F2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31EF4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211D6">
      <w:rPr>
        <w:rStyle w:val="Seitenzahl"/>
        <w:noProof/>
      </w:rPr>
      <w:t>6</w:t>
    </w:r>
    <w:r>
      <w:rPr>
        <w:rStyle w:val="Seitenzahl"/>
      </w:rPr>
      <w:fldChar w:fldCharType="end"/>
    </w:r>
  </w:p>
  <w:p w:rsidR="00C31EF4" w:rsidRDefault="000C5517">
    <w:pPr>
      <w:pStyle w:val="Fuzeile"/>
    </w:pPr>
    <w:r>
      <w:t xml:space="preserve">© </w:t>
    </w:r>
    <w:hyperlink r:id="rId1" w:history="1">
      <w:r w:rsidRPr="000C5517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0C5517">
        <w:rPr>
          <w:rStyle w:val="Hyperlink"/>
        </w:rPr>
        <w:t>CC-BY-SA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4D" w:rsidRDefault="0056784D">
      <w:r>
        <w:separator/>
      </w:r>
    </w:p>
  </w:footnote>
  <w:footnote w:type="continuationSeparator" w:id="0">
    <w:p w:rsidR="0056784D" w:rsidRDefault="0056784D">
      <w:r>
        <w:continuationSeparator/>
      </w:r>
    </w:p>
  </w:footnote>
  <w:footnote w:id="1">
    <w:p w:rsidR="006A791D" w:rsidRPr="006A791D" w:rsidRDefault="006A791D" w:rsidP="006A791D">
      <w:pPr>
        <w:pStyle w:val="Funotentext"/>
        <w:spacing w:after="0"/>
        <w:contextualSpacing/>
      </w:pPr>
      <w:r w:rsidRPr="006A791D">
        <w:rPr>
          <w:rStyle w:val="Funotenzeichen"/>
        </w:rPr>
        <w:footnoteRef/>
      </w:r>
      <w:r w:rsidRPr="006A791D">
        <w:t xml:space="preserve"> sent them out to seek their fortune:  schickte sie in die Welt, um ihr Glück zu suchen</w:t>
      </w:r>
    </w:p>
  </w:footnote>
  <w:footnote w:id="2">
    <w:p w:rsidR="006A791D" w:rsidRPr="00A64366" w:rsidRDefault="006A791D" w:rsidP="006A791D">
      <w:pPr>
        <w:pStyle w:val="Funotentext"/>
        <w:spacing w:after="0"/>
        <w:contextualSpacing/>
        <w:rPr>
          <w:lang w:val="en-GB"/>
        </w:rPr>
      </w:pPr>
      <w:r w:rsidRPr="006A791D">
        <w:rPr>
          <w:rStyle w:val="Funotenzeichen"/>
        </w:rPr>
        <w:footnoteRef/>
      </w:r>
      <w:r w:rsidRPr="00A64366">
        <w:rPr>
          <w:lang w:val="en-GB"/>
        </w:rPr>
        <w:t xml:space="preserve"> a bundle of straw: ein Bündel Stroh </w:t>
      </w:r>
    </w:p>
  </w:footnote>
  <w:footnote w:id="3">
    <w:p w:rsidR="006A791D" w:rsidRPr="006A791D" w:rsidRDefault="006A791D" w:rsidP="006A791D">
      <w:pPr>
        <w:pStyle w:val="Funotentext"/>
        <w:spacing w:after="0"/>
        <w:contextualSpacing/>
        <w:rPr>
          <w:lang w:val="en-US"/>
        </w:rPr>
      </w:pPr>
      <w:r w:rsidRPr="006A791D">
        <w:rPr>
          <w:rStyle w:val="Funotenzeichen"/>
        </w:rPr>
        <w:footnoteRef/>
      </w:r>
      <w:r w:rsidRPr="006A791D">
        <w:rPr>
          <w:lang w:val="en-US"/>
        </w:rPr>
        <w:t xml:space="preserve"> by the hair of my chin: bei meinem Bart!</w:t>
      </w:r>
    </w:p>
  </w:footnote>
  <w:footnote w:id="4">
    <w:p w:rsidR="006A791D" w:rsidRPr="006A791D" w:rsidRDefault="006A791D" w:rsidP="006A791D">
      <w:pPr>
        <w:pStyle w:val="Funotentext"/>
        <w:spacing w:after="0"/>
        <w:contextualSpacing/>
      </w:pPr>
      <w:r w:rsidRPr="006A791D">
        <w:rPr>
          <w:rStyle w:val="Funotenzeichen"/>
        </w:rPr>
        <w:footnoteRef/>
      </w:r>
      <w:r w:rsidRPr="006A791D">
        <w:t xml:space="preserve"> a bundle of furze: ein Ginsterbündel</w:t>
      </w:r>
    </w:p>
  </w:footnote>
  <w:footnote w:id="5">
    <w:p w:rsidR="006A791D" w:rsidRPr="006A791D" w:rsidRDefault="006A791D" w:rsidP="006A791D">
      <w:pPr>
        <w:pStyle w:val="Funotentext"/>
        <w:spacing w:after="0"/>
        <w:contextualSpacing/>
      </w:pPr>
      <w:r w:rsidRPr="006A791D">
        <w:rPr>
          <w:rStyle w:val="Funotenzeichen"/>
        </w:rPr>
        <w:footnoteRef/>
      </w:r>
      <w:r w:rsidRPr="006A791D">
        <w:t xml:space="preserve"> brick: Ziegelstein</w:t>
      </w:r>
    </w:p>
  </w:footnote>
  <w:footnote w:id="6">
    <w:p w:rsidR="006A791D" w:rsidRDefault="006A791D" w:rsidP="006A791D">
      <w:pPr>
        <w:pStyle w:val="Funotentext"/>
        <w:spacing w:after="0"/>
        <w:contextualSpacing/>
      </w:pPr>
      <w:r w:rsidRPr="006A791D">
        <w:rPr>
          <w:rStyle w:val="Funotenzeichen"/>
        </w:rPr>
        <w:footnoteRef/>
      </w:r>
      <w:r w:rsidRPr="006A791D">
        <w:t xml:space="preserve"> turnip: Rübe</w:t>
      </w:r>
    </w:p>
  </w:footnote>
  <w:footnote w:id="7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deceive: täuschen, enttäuschen</w:t>
      </w:r>
    </w:p>
  </w:footnote>
  <w:footnote w:id="8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bustle up: sich beeilen</w:t>
      </w:r>
    </w:p>
  </w:footnote>
  <w:footnote w:id="9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fair: Markt</w:t>
      </w:r>
    </w:p>
  </w:footnote>
  <w:footnote w:id="10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butter churn: Butterfass</w:t>
      </w:r>
    </w:p>
  </w:footnote>
  <w:footnote w:id="11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declare: erklären</w:t>
      </w:r>
    </w:p>
  </w:footnote>
  <w:footnote w:id="12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chimney: Kamin</w:t>
      </w:r>
    </w:p>
  </w:footnote>
  <w:footnote w:id="13">
    <w:p w:rsidR="006A791D" w:rsidRDefault="006A791D" w:rsidP="006A791D">
      <w:pPr>
        <w:pStyle w:val="Funotentext"/>
        <w:spacing w:after="0"/>
        <w:contextualSpacing/>
      </w:pPr>
      <w:r>
        <w:rPr>
          <w:rStyle w:val="Funotenzeichen"/>
        </w:rPr>
        <w:footnoteRef/>
      </w:r>
      <w:r>
        <w:t xml:space="preserve"> cover (hier): Deckel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41"/>
      <w:gridCol w:w="6629"/>
    </w:tblGrid>
    <w:tr w:rsidR="003C6F33" w:rsidRPr="00A64366" w:rsidTr="0056784D"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3C6F33" w:rsidRPr="0056784D" w:rsidRDefault="003C6F33" w:rsidP="003C6F33">
          <w:pPr>
            <w:pStyle w:val="Kopfzeile"/>
            <w:spacing w:after="0"/>
            <w:contextualSpacing/>
            <w:jc w:val="right"/>
            <w:rPr>
              <w:color w:val="FFFFFF"/>
            </w:rPr>
          </w:pPr>
          <w:r w:rsidRPr="0056784D">
            <w:rPr>
              <w:color w:val="FFFFFF"/>
            </w:rPr>
            <w:t>Leseverstehen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3C6F33" w:rsidRPr="0056784D" w:rsidRDefault="003C6F33" w:rsidP="003C6F33">
          <w:pPr>
            <w:pStyle w:val="Kopfzeile"/>
            <w:spacing w:after="0"/>
            <w:contextualSpacing/>
            <w:rPr>
              <w:bCs/>
              <w:color w:val="76923C"/>
              <w:sz w:val="24"/>
              <w:szCs w:val="24"/>
              <w:lang w:val="en-US"/>
            </w:rPr>
          </w:pPr>
          <w:r w:rsidRPr="0056784D">
            <w:rPr>
              <w:b/>
              <w:bCs/>
              <w:color w:val="76923C"/>
              <w:sz w:val="24"/>
              <w:szCs w:val="24"/>
              <w:lang w:val="en-US"/>
            </w:rPr>
            <w:t>[</w:t>
          </w:r>
          <w:r w:rsidRPr="003C6F33">
            <w:rPr>
              <w:b/>
              <w:bCs/>
              <w:caps/>
              <w:sz w:val="24"/>
              <w:szCs w:val="24"/>
              <w:lang w:val="en-US"/>
            </w:rPr>
            <w:t>The Story of the Three little pigs</w:t>
          </w:r>
          <w:r w:rsidRPr="0056784D">
            <w:rPr>
              <w:b/>
              <w:bCs/>
              <w:color w:val="76923C"/>
              <w:sz w:val="24"/>
              <w:szCs w:val="24"/>
              <w:lang w:val="en-US"/>
            </w:rPr>
            <w:t>]</w:t>
          </w:r>
        </w:p>
      </w:tc>
    </w:tr>
  </w:tbl>
  <w:p w:rsidR="003C6F33" w:rsidRPr="003C6F33" w:rsidRDefault="003C6F33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891"/>
    <w:rsid w:val="00032C30"/>
    <w:rsid w:val="000C5517"/>
    <w:rsid w:val="001615C2"/>
    <w:rsid w:val="00181891"/>
    <w:rsid w:val="00254B4F"/>
    <w:rsid w:val="00295651"/>
    <w:rsid w:val="002C07F1"/>
    <w:rsid w:val="002C3453"/>
    <w:rsid w:val="003211D6"/>
    <w:rsid w:val="00355FE6"/>
    <w:rsid w:val="003C6F33"/>
    <w:rsid w:val="003F4F28"/>
    <w:rsid w:val="0045455E"/>
    <w:rsid w:val="004756BF"/>
    <w:rsid w:val="004C1E5E"/>
    <w:rsid w:val="00546C3A"/>
    <w:rsid w:val="0056784D"/>
    <w:rsid w:val="005F75FE"/>
    <w:rsid w:val="006A791D"/>
    <w:rsid w:val="006C4E8F"/>
    <w:rsid w:val="00743E15"/>
    <w:rsid w:val="00812152"/>
    <w:rsid w:val="008336CF"/>
    <w:rsid w:val="00837145"/>
    <w:rsid w:val="00873E31"/>
    <w:rsid w:val="008F7D3A"/>
    <w:rsid w:val="00A64366"/>
    <w:rsid w:val="00A64917"/>
    <w:rsid w:val="00AB796E"/>
    <w:rsid w:val="00AC0288"/>
    <w:rsid w:val="00AD3D3F"/>
    <w:rsid w:val="00B5758E"/>
    <w:rsid w:val="00BD1333"/>
    <w:rsid w:val="00C31EF4"/>
    <w:rsid w:val="00CD307C"/>
    <w:rsid w:val="00D04DC8"/>
    <w:rsid w:val="00DA6812"/>
    <w:rsid w:val="00DD06B9"/>
    <w:rsid w:val="00DD2090"/>
    <w:rsid w:val="00E42EBB"/>
    <w:rsid w:val="00E44AD4"/>
    <w:rsid w:val="00EF1DF9"/>
    <w:rsid w:val="00F82E25"/>
    <w:rsid w:val="00FA4010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2D3F380"/>
  <w15:docId w15:val="{D4A9D410-A745-4C35-8549-C8BC728B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3453"/>
    <w:pPr>
      <w:spacing w:after="200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18189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9"/>
    <w:qFormat/>
    <w:rsid w:val="001818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9"/>
    <w:qFormat/>
    <w:rsid w:val="0018189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181891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link w:val="berschrift2"/>
    <w:uiPriority w:val="99"/>
    <w:locked/>
    <w:rsid w:val="00181891"/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9"/>
    <w:locked/>
    <w:rsid w:val="00181891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rsid w:val="001818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center">
    <w:name w:val="center"/>
    <w:basedOn w:val="Standard"/>
    <w:uiPriority w:val="99"/>
    <w:rsid w:val="001818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mcap">
    <w:name w:val="smcap"/>
    <w:uiPriority w:val="99"/>
    <w:rsid w:val="00181891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8189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81891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032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032C30"/>
    <w:rPr>
      <w:rFonts w:ascii="Courier New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locked/>
    <w:rsid w:val="00CD307C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355F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5D5076"/>
    <w:rPr>
      <w:lang w:eastAsia="en-US"/>
    </w:rPr>
  </w:style>
  <w:style w:type="character" w:styleId="Seitenzahl">
    <w:name w:val="page number"/>
    <w:uiPriority w:val="99"/>
    <w:rsid w:val="00355FE6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A791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6A791D"/>
    <w:rPr>
      <w:sz w:val="20"/>
      <w:szCs w:val="20"/>
      <w:lang w:eastAsia="en-US"/>
    </w:rPr>
  </w:style>
  <w:style w:type="character" w:styleId="Funotenzeichen">
    <w:name w:val="footnote reference"/>
    <w:uiPriority w:val="99"/>
    <w:semiHidden/>
    <w:unhideWhenUsed/>
    <w:rsid w:val="006A791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C6F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C6F33"/>
    <w:rPr>
      <w:lang w:eastAsia="en-US"/>
    </w:rPr>
  </w:style>
  <w:style w:type="character" w:styleId="Hyperlink">
    <w:name w:val="Hyperlink"/>
    <w:uiPriority w:val="99"/>
    <w:unhideWhenUsed/>
    <w:rsid w:val="000C5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http://www.bookiejar.com/Content/Books/7ccbe2a1-12a9-41fa-a3ff-0f8ebaf40ef6/1110_r1/18155/www.gutenberg.org@files@18155@18155-h@images@imgplate-5.jp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http://www.bookiejar.com/Content/Books/7ccbe2a1-12a9-41fa-a3ff-0f8ebaf40ef6/1110_r1/18155/www.gutenberg.org@files@18155@18155-h@images@img001.jpg" TargetMode="External"/><Relationship Id="rId20" Type="http://schemas.openxmlformats.org/officeDocument/2006/relationships/image" Target="http://www.bookiejar.com/Content/Books/7ccbe2a1-12a9-41fa-a3ff-0f8ebaf40ef6/1110_r1/18155/www.gutenberg.org@files@18155@18155-h@images@img009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www.bookiejar.com/Content/Books/7ccbe2a1-12a9-41fa-a3ff-0f8ebaf40ef6/1110_r1/18155/www.gutenberg.org@files@18155@18155-h@images@imgplate-4.jpg" TargetMode="External"/><Relationship Id="rId22" Type="http://schemas.openxmlformats.org/officeDocument/2006/relationships/image" Target="http://www.bookiejar.com/Content/Books/7ccbe2a1-12a9-41fa-a3ff-0f8ebaf40ef6/1110_r1/18155/www.gutenberg.org@files@18155@18155-h@images@img008.jpg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://www.englischtip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Leseverstehen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CA945A-AB52-4D2C-88F1-933ADCAF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1945</Words>
  <Characters>8289</Characters>
  <Application>Microsoft Office Word</Application>
  <DocSecurity>0</DocSecurity>
  <Lines>487</Lines>
  <Paragraphs>341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Story of the Three little pigs</vt:lpstr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Three little pigs</dc:title>
  <dc:subject/>
  <cp:keywords/>
  <dc:description/>
  <cp:lastModifiedBy>Helen Werner</cp:lastModifiedBy>
  <cp:revision>4</cp:revision>
  <dcterms:created xsi:type="dcterms:W3CDTF">2013-11-25T19:10:00Z</dcterms:created>
  <dcterms:modified xsi:type="dcterms:W3CDTF">2021-07-24T18:04:00Z</dcterms:modified>
</cp:coreProperties>
</file>