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13AC" w:rsidRPr="0047434F" w:rsidRDefault="005B56B6">
      <w:pPr>
        <w:pStyle w:val="berschrift3"/>
        <w:spacing w:before="100" w:beforeAutospacing="1" w:after="100" w:afterAutospacing="1" w:line="240" w:lineRule="auto"/>
        <w:rPr>
          <w:sz w:val="21"/>
          <w:szCs w:val="21"/>
          <w:lang w:val="en-GB"/>
        </w:rPr>
      </w:pPr>
      <w:r w:rsidRPr="0047434F">
        <w:rPr>
          <w:lang w:val="en-GB"/>
        </w:rPr>
        <w:t>Inspector Graham and the Diamond Necklace</w:t>
      </w:r>
      <w:r w:rsidRPr="0047434F">
        <w:rPr>
          <w:lang w:val="en-GB"/>
        </w:rPr>
        <w:br/>
      </w:r>
      <w:r w:rsidRPr="0047434F">
        <w:rPr>
          <w:lang w:val="en-GB"/>
        </w:rPr>
        <w:br/>
      </w:r>
      <w:r w:rsidRPr="0047434F">
        <w:rPr>
          <w:sz w:val="21"/>
          <w:szCs w:val="21"/>
          <w:lang w:val="en-GB"/>
        </w:rPr>
        <w:t>TASK 1</w:t>
      </w:r>
      <w:r w:rsidRPr="0047434F">
        <w:rPr>
          <w:b w:val="0"/>
          <w:bCs w:val="0"/>
          <w:sz w:val="21"/>
          <w:szCs w:val="21"/>
          <w:lang w:val="en-GB"/>
        </w:rPr>
        <w:t xml:space="preserve"> </w:t>
      </w:r>
      <w:r w:rsidRPr="0047434F">
        <w:rPr>
          <w:sz w:val="21"/>
          <w:szCs w:val="21"/>
          <w:lang w:val="en-GB"/>
        </w:rPr>
        <w:t>- COMPREHENSION</w:t>
      </w:r>
      <w:r w:rsidRPr="0047434F">
        <w:rPr>
          <w:b w:val="0"/>
          <w:bCs w:val="0"/>
          <w:sz w:val="21"/>
          <w:szCs w:val="21"/>
          <w:lang w:val="en-GB"/>
        </w:rPr>
        <w:t xml:space="preserve"> Skim the text and answer the wh-questions:</w:t>
      </w:r>
      <w:r w:rsidRPr="0047434F">
        <w:rPr>
          <w:b w:val="0"/>
          <w:bCs w:val="0"/>
          <w:sz w:val="21"/>
          <w:szCs w:val="21"/>
          <w:lang w:val="en-GB"/>
        </w:rPr>
        <w:br/>
        <w:t xml:space="preserve">a. </w:t>
      </w:r>
      <w:r w:rsidRPr="0047434F">
        <w:rPr>
          <w:b w:val="0"/>
          <w:bCs w:val="0"/>
          <w:i/>
          <w:iCs/>
          <w:sz w:val="21"/>
          <w:szCs w:val="21"/>
          <w:lang w:val="en-GB"/>
        </w:rPr>
        <w:t>Who:</w:t>
      </w:r>
      <w:r w:rsidRPr="0047434F">
        <w:rPr>
          <w:b w:val="0"/>
          <w:bCs w:val="0"/>
          <w:sz w:val="21"/>
          <w:szCs w:val="21"/>
          <w:lang w:val="en-GB"/>
        </w:rPr>
        <w:t xml:space="preserve"> What are the names of the six people in the story?</w:t>
      </w:r>
      <w:r w:rsidRPr="0047434F">
        <w:rPr>
          <w:b w:val="0"/>
          <w:bCs w:val="0"/>
          <w:sz w:val="21"/>
          <w:szCs w:val="21"/>
          <w:lang w:val="en-GB"/>
        </w:rPr>
        <w:br/>
        <w:t xml:space="preserve">b. </w:t>
      </w:r>
      <w:r w:rsidRPr="0047434F">
        <w:rPr>
          <w:b w:val="0"/>
          <w:bCs w:val="0"/>
          <w:i/>
          <w:iCs/>
          <w:sz w:val="21"/>
          <w:szCs w:val="21"/>
          <w:lang w:val="en-GB"/>
        </w:rPr>
        <w:t>Where:</w:t>
      </w:r>
      <w:r w:rsidRPr="0047434F">
        <w:rPr>
          <w:b w:val="0"/>
          <w:bCs w:val="0"/>
          <w:sz w:val="21"/>
          <w:szCs w:val="21"/>
          <w:lang w:val="en-GB"/>
        </w:rPr>
        <w:t xml:space="preserve"> Where does the story take place?</w:t>
      </w:r>
      <w:r w:rsidRPr="0047434F">
        <w:rPr>
          <w:b w:val="0"/>
          <w:bCs w:val="0"/>
          <w:sz w:val="21"/>
          <w:szCs w:val="21"/>
          <w:lang w:val="en-GB"/>
        </w:rPr>
        <w:br/>
        <w:t xml:space="preserve">c. </w:t>
      </w:r>
      <w:r w:rsidRPr="0047434F">
        <w:rPr>
          <w:b w:val="0"/>
          <w:bCs w:val="0"/>
          <w:i/>
          <w:iCs/>
          <w:sz w:val="21"/>
          <w:szCs w:val="21"/>
          <w:lang w:val="en-GB"/>
        </w:rPr>
        <w:t>What:</w:t>
      </w:r>
      <w:r w:rsidRPr="0047434F">
        <w:rPr>
          <w:b w:val="0"/>
          <w:bCs w:val="0"/>
          <w:sz w:val="21"/>
          <w:szCs w:val="21"/>
          <w:lang w:val="en-GB"/>
        </w:rPr>
        <w:t xml:space="preserve"> What is the crime?</w:t>
      </w:r>
    </w:p>
    <w:p w:rsidR="008D13AC" w:rsidRPr="0047434F" w:rsidRDefault="005B56B6" w:rsidP="0047434F">
      <w:pPr>
        <w:spacing w:after="0" w:line="240" w:lineRule="auto"/>
        <w:jc w:val="both"/>
        <w:rPr>
          <w:sz w:val="21"/>
          <w:szCs w:val="21"/>
          <w:lang w:val="en-GB"/>
        </w:rPr>
      </w:pPr>
      <w:r>
        <w:rPr>
          <w:noProof/>
          <w:sz w:val="21"/>
          <w:lang w:val="de-DE" w:eastAsia="de-DE"/>
        </w:rPr>
        <mc:AlternateContent>
          <mc:Choice Requires="wps">
            <w:drawing>
              <wp:anchor distT="0" distB="0" distL="114300" distR="114300" simplePos="0" relativeHeight="251658240" behindDoc="0" locked="0" layoutInCell="1" allowOverlap="1">
                <wp:simplePos x="0" y="0"/>
                <wp:positionH relativeFrom="column">
                  <wp:posOffset>12065</wp:posOffset>
                </wp:positionH>
                <wp:positionV relativeFrom="paragraph">
                  <wp:posOffset>43180</wp:posOffset>
                </wp:positionV>
                <wp:extent cx="436245" cy="412115"/>
                <wp:effectExtent l="6350" t="6350" r="14605" b="19685"/>
                <wp:wrapSquare wrapText="bothSides"/>
                <wp:docPr id="1" name="Rectangle 1"/>
                <wp:cNvGraphicFramePr/>
                <a:graphic xmlns:a="http://schemas.openxmlformats.org/drawingml/2006/main">
                  <a:graphicData uri="http://schemas.microsoft.com/office/word/2010/wordprocessingShape">
                    <wps:wsp>
                      <wps:cNvSpPr/>
                      <wps:spPr>
                        <a:xfrm>
                          <a:off x="673735" y="2287905"/>
                          <a:ext cx="436245" cy="412115"/>
                        </a:xfrm>
                        <a:prstGeom prst="rect">
                          <a:avLst/>
                        </a:prstGeom>
                        <a:solidFill>
                          <a:srgbClr val="C00000"/>
                        </a:solidFill>
                      </wps:spPr>
                      <wps:style>
                        <a:lnRef idx="2">
                          <a:schemeClr val="accent2">
                            <a:shade val="50000"/>
                          </a:schemeClr>
                        </a:lnRef>
                        <a:fillRef idx="1">
                          <a:schemeClr val="accent2"/>
                        </a:fillRef>
                        <a:effectRef idx="0">
                          <a:schemeClr val="accent2"/>
                        </a:effectRef>
                        <a:fontRef idx="minor">
                          <a:schemeClr val="lt1"/>
                        </a:fontRef>
                      </wps:style>
                      <wps:txbx>
                        <w:txbxContent>
                          <w:p w:rsidR="008D13AC" w:rsidRDefault="005B56B6">
                            <w:pPr>
                              <w:jc w:val="center"/>
                              <w:rPr>
                                <w:lang w:val="de-DE"/>
                              </w:rPr>
                            </w:pPr>
                            <w:r>
                              <w:rPr>
                                <w:lang w:val="de-DE"/>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 o:spid="_x0000_s1026" style="position:absolute;left:0;text-align:left;margin-left:.95pt;margin-top:3.4pt;width:34.35pt;height:32.4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" fillcolor="#c00000" strokecolor="#823b0b [1605]" strokeweight="1pt">
                <v:textbox>
                  <w:txbxContent>
                    <w:p w:rsidR="008D13AC" w:rsidRDefault="005B56B6">
                      <w:pPr>
                        <w:jc w:val="center"/>
                        <w:rPr>
                          <w:lang w:val="de-DE"/>
                        </w:rPr>
                      </w:pPr>
                      <w:r>
                        <w:rPr>
                          <w:lang w:val="de-DE"/>
                        </w:rPr>
                        <w:t>A</w:t>
                      </w:r>
                    </w:p>
                  </w:txbxContent>
                </v:textbox>
                <w10:wrap type="square"/>
              </v:rect>
            </w:pict>
          </mc:Fallback>
        </mc:AlternateContent>
      </w:r>
      <w:r w:rsidRPr="0047434F">
        <w:rPr>
          <w:sz w:val="21"/>
          <w:szCs w:val="21"/>
          <w:lang w:val="en-GB"/>
        </w:rPr>
        <w:t xml:space="preserve">Today </w:t>
      </w:r>
      <w:r w:rsidRPr="0047434F">
        <w:rPr>
          <w:sz w:val="21"/>
          <w:szCs w:val="21"/>
          <w:lang w:val="en-GB"/>
        </w:rPr>
        <w:t>Inspector Graham</w:t>
      </w:r>
      <w:r w:rsidRPr="0047434F">
        <w:rPr>
          <w:sz w:val="21"/>
          <w:szCs w:val="21"/>
          <w:lang w:val="en-GB"/>
        </w:rPr>
        <w:t>’s old friend, Jane Myers, is celebrating her 40</w:t>
      </w:r>
      <w:r w:rsidRPr="0047434F">
        <w:rPr>
          <w:sz w:val="21"/>
          <w:szCs w:val="21"/>
          <w:vertAlign w:val="superscript"/>
          <w:lang w:val="en-GB"/>
        </w:rPr>
        <w:t>th</w:t>
      </w:r>
      <w:r w:rsidRPr="0047434F">
        <w:rPr>
          <w:sz w:val="21"/>
          <w:szCs w:val="21"/>
          <w:lang w:val="en-GB"/>
        </w:rPr>
        <w:t xml:space="preserve"> birthday. Inspector Graham takes an early train to help Jane with the party preparations. Jane opens the door. She is already in her pretty red evening dress, and she looks very happy and e</w:t>
      </w:r>
      <w:r w:rsidRPr="0047434F">
        <w:rPr>
          <w:sz w:val="21"/>
          <w:szCs w:val="21"/>
          <w:lang w:val="en-GB"/>
        </w:rPr>
        <w:t>xcited. “Jordan Graham! It’s so nice to see you! Would you like something to drink? My sister Aubrey has made lemonade, it’s delicious ...“</w:t>
      </w:r>
    </w:p>
    <w:p w:rsidR="008D13AC" w:rsidRPr="0047434F" w:rsidRDefault="005B56B6" w:rsidP="0047434F">
      <w:pPr>
        <w:spacing w:after="0" w:line="240" w:lineRule="auto"/>
        <w:jc w:val="both"/>
        <w:rPr>
          <w:sz w:val="21"/>
          <w:szCs w:val="21"/>
          <w:lang w:val="en-GB"/>
        </w:rPr>
      </w:pPr>
      <w:r w:rsidRPr="0047434F">
        <w:rPr>
          <w:sz w:val="21"/>
          <w:szCs w:val="21"/>
          <w:lang w:val="en-GB"/>
        </w:rPr>
        <w:t>“Thanks, Jane,“ the inspector says. “And happy birthday! What can I do to help?“</w:t>
      </w:r>
    </w:p>
    <w:p w:rsidR="008D13AC" w:rsidRPr="0047434F" w:rsidRDefault="005B56B6" w:rsidP="0047434F">
      <w:pPr>
        <w:spacing w:after="0" w:line="240" w:lineRule="auto"/>
        <w:jc w:val="both"/>
        <w:rPr>
          <w:sz w:val="21"/>
          <w:szCs w:val="21"/>
          <w:lang w:val="en-GB"/>
        </w:rPr>
      </w:pPr>
      <w:r w:rsidRPr="0047434F">
        <w:rPr>
          <w:sz w:val="21"/>
          <w:szCs w:val="21"/>
          <w:lang w:val="en-GB"/>
        </w:rPr>
        <w:t>“Well, you can help Aubrey in the k</w:t>
      </w:r>
      <w:r w:rsidRPr="0047434F">
        <w:rPr>
          <w:sz w:val="21"/>
          <w:szCs w:val="21"/>
          <w:lang w:val="en-GB"/>
        </w:rPr>
        <w:t>itchen,“ Jane says. “Or you can help Nick, Heather and Marcus - I think they’re decorating the living room.“</w:t>
      </w:r>
    </w:p>
    <w:p w:rsidR="008D13AC" w:rsidRPr="0047434F" w:rsidRDefault="008D13AC" w:rsidP="0047434F">
      <w:pPr>
        <w:spacing w:after="0" w:line="240" w:lineRule="auto"/>
        <w:jc w:val="both"/>
        <w:rPr>
          <w:sz w:val="21"/>
          <w:szCs w:val="21"/>
          <w:lang w:val="en-GB"/>
        </w:rPr>
      </w:pPr>
    </w:p>
    <w:p w:rsidR="008D13AC" w:rsidRPr="0047434F" w:rsidRDefault="005B56B6" w:rsidP="0047434F">
      <w:pPr>
        <w:spacing w:after="0" w:line="240" w:lineRule="auto"/>
        <w:jc w:val="both"/>
        <w:rPr>
          <w:sz w:val="21"/>
          <w:szCs w:val="21"/>
          <w:lang w:val="en-GB"/>
        </w:rPr>
      </w:pPr>
      <w:r>
        <w:rPr>
          <w:noProof/>
          <w:sz w:val="21"/>
          <w:lang w:val="de-DE" w:eastAsia="de-DE"/>
        </w:rPr>
        <mc:AlternateContent>
          <mc:Choice Requires="wps">
            <w:drawing>
              <wp:anchor distT="0" distB="0" distL="114300" distR="114300" simplePos="0" relativeHeight="251653632" behindDoc="0" locked="0" layoutInCell="1" allowOverlap="1">
                <wp:simplePos x="0" y="0"/>
                <wp:positionH relativeFrom="column">
                  <wp:posOffset>15875</wp:posOffset>
                </wp:positionH>
                <wp:positionV relativeFrom="paragraph">
                  <wp:posOffset>66040</wp:posOffset>
                </wp:positionV>
                <wp:extent cx="436245" cy="412115"/>
                <wp:effectExtent l="6350" t="6350" r="14605" b="19685"/>
                <wp:wrapSquare wrapText="bothSides"/>
                <wp:docPr id="10" name="Rectangle 10"/>
                <wp:cNvGraphicFramePr/>
                <a:graphic xmlns:a="http://schemas.openxmlformats.org/drawingml/2006/main">
                  <a:graphicData uri="http://schemas.microsoft.com/office/word/2010/wordprocessingShape">
                    <wps:wsp>
                      <wps:cNvSpPr/>
                      <wps:spPr>
                        <a:xfrm>
                          <a:off x="0" y="0"/>
                          <a:ext cx="436245" cy="412115"/>
                        </a:xfrm>
                        <a:prstGeom prst="rect">
                          <a:avLst/>
                        </a:prstGeom>
                        <a:solidFill>
                          <a:srgbClr val="C00000"/>
                        </a:solidFill>
                        <a:ln>
                          <a:solidFill>
                            <a:srgbClr val="C05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3AC" w:rsidRDefault="005B56B6">
                            <w:pPr>
                              <w:jc w:val="center"/>
                              <w:rPr>
                                <w:lang w:val="de-DE"/>
                              </w:rPr>
                            </w:pPr>
                            <w:r>
                              <w:rPr>
                                <w:lang w:val="de-DE"/>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0" o:spid="_x0000_s1027" style="position:absolute;left:0;text-align:left;margin-left:1.25pt;margin-top:5.2pt;width:34.35pt;height:32.45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" fillcolor="#c00000" strokecolor="#c05f00" strokeweight="1pt">
                <v:textbox>
                  <w:txbxContent>
                    <w:p w:rsidR="008D13AC" w:rsidRDefault="005B56B6">
                      <w:pPr>
                        <w:jc w:val="center"/>
                        <w:rPr>
                          <w:lang w:val="de-DE"/>
                        </w:rPr>
                      </w:pPr>
                      <w:r>
                        <w:rPr>
                          <w:lang w:val="de-DE"/>
                        </w:rPr>
                        <w:t>B</w:t>
                      </w:r>
                    </w:p>
                  </w:txbxContent>
                </v:textbox>
                <w10:wrap type="square"/>
              </v:rect>
            </w:pict>
          </mc:Fallback>
        </mc:AlternateContent>
      </w:r>
      <w:r w:rsidRPr="0047434F">
        <w:rPr>
          <w:sz w:val="21"/>
          <w:szCs w:val="21"/>
          <w:lang w:val="en-GB"/>
        </w:rPr>
        <w:t xml:space="preserve">Inspector Graham helps himself to a glass of lemonade; then he goes into the kitchen, where Aubrey is preparing snacks. They’re making small </w:t>
      </w:r>
      <w:r w:rsidRPr="0047434F">
        <w:rPr>
          <w:sz w:val="21"/>
          <w:szCs w:val="21"/>
          <w:lang w:val="en-GB"/>
        </w:rPr>
        <w:t>ham and cheese sandwiches when suddenly the kitchen door opens. It’s Jane, but now she doesn’t seem happy at all. Her face is very white. “Jordan, I have to talk to you,“ she says quietly. “Can you come with me, please?“</w:t>
      </w:r>
    </w:p>
    <w:p w:rsidR="008D13AC" w:rsidRPr="0047434F" w:rsidRDefault="005B56B6" w:rsidP="0047434F">
      <w:pPr>
        <w:spacing w:after="0" w:line="240" w:lineRule="auto"/>
        <w:jc w:val="both"/>
        <w:rPr>
          <w:sz w:val="21"/>
          <w:szCs w:val="21"/>
          <w:lang w:val="en-GB"/>
        </w:rPr>
      </w:pPr>
      <w:r w:rsidRPr="0047434F">
        <w:rPr>
          <w:sz w:val="21"/>
          <w:szCs w:val="21"/>
          <w:lang w:val="en-GB"/>
        </w:rPr>
        <w:t xml:space="preserve">“Jane, what’s wrong?“ Aubrey asks, </w:t>
      </w:r>
      <w:r w:rsidRPr="0047434F">
        <w:rPr>
          <w:sz w:val="21"/>
          <w:szCs w:val="21"/>
          <w:lang w:val="en-GB"/>
        </w:rPr>
        <w:t xml:space="preserve">worried. “Are you OK?“ </w:t>
      </w:r>
    </w:p>
    <w:p w:rsidR="008D13AC" w:rsidRPr="0047434F" w:rsidRDefault="005B56B6" w:rsidP="0047434F">
      <w:pPr>
        <w:spacing w:after="0" w:line="240" w:lineRule="auto"/>
        <w:jc w:val="both"/>
        <w:rPr>
          <w:sz w:val="21"/>
          <w:szCs w:val="21"/>
          <w:lang w:val="en-GB"/>
        </w:rPr>
      </w:pPr>
      <w:r w:rsidRPr="0047434F">
        <w:rPr>
          <w:sz w:val="21"/>
          <w:szCs w:val="21"/>
          <w:lang w:val="en-GB"/>
        </w:rPr>
        <w:t xml:space="preserve">“I’ll tell you later. Don’t worry,“ Jane answers, but her voice is shaking. </w:t>
      </w:r>
    </w:p>
    <w:p w:rsidR="008D13AC" w:rsidRPr="0047434F" w:rsidRDefault="005B56B6" w:rsidP="0047434F">
      <w:pPr>
        <w:spacing w:after="0" w:line="240" w:lineRule="auto"/>
        <w:jc w:val="both"/>
        <w:rPr>
          <w:sz w:val="21"/>
          <w:szCs w:val="21"/>
          <w:lang w:val="en-GB"/>
        </w:rPr>
      </w:pPr>
      <w:r w:rsidRPr="0047434F">
        <w:rPr>
          <w:sz w:val="21"/>
          <w:szCs w:val="21"/>
          <w:lang w:val="en-GB"/>
        </w:rPr>
        <w:t xml:space="preserve">Inspector Graham follows Jane. They walk up the stairs and into Jane’s bedroom; then Jane closes the door behind them. </w:t>
      </w:r>
    </w:p>
    <w:p w:rsidR="008D13AC" w:rsidRPr="0047434F" w:rsidRDefault="005B56B6" w:rsidP="0047434F">
      <w:pPr>
        <w:spacing w:after="0" w:line="240" w:lineRule="auto"/>
        <w:jc w:val="both"/>
        <w:rPr>
          <w:sz w:val="21"/>
          <w:szCs w:val="21"/>
          <w:lang w:val="en-GB"/>
        </w:rPr>
      </w:pPr>
      <w:r w:rsidRPr="0047434F">
        <w:rPr>
          <w:sz w:val="21"/>
          <w:szCs w:val="21"/>
          <w:lang w:val="en-GB"/>
        </w:rPr>
        <w:t>“What’s the problem, Jane?“ he ask</w:t>
      </w:r>
      <w:r w:rsidRPr="0047434F">
        <w:rPr>
          <w:sz w:val="21"/>
          <w:szCs w:val="21"/>
          <w:lang w:val="en-GB"/>
        </w:rPr>
        <w:t>s. His friend takes a deep breath. Then she opens the drawer of her night table. It is empty.</w:t>
      </w:r>
    </w:p>
    <w:p w:rsidR="008D13AC" w:rsidRPr="0047434F" w:rsidRDefault="005B56B6" w:rsidP="0047434F">
      <w:pPr>
        <w:spacing w:after="0" w:line="240" w:lineRule="auto"/>
        <w:jc w:val="both"/>
        <w:rPr>
          <w:sz w:val="21"/>
          <w:szCs w:val="21"/>
          <w:lang w:val="en-GB"/>
        </w:rPr>
      </w:pPr>
      <w:r w:rsidRPr="0047434F">
        <w:rPr>
          <w:sz w:val="21"/>
          <w:szCs w:val="21"/>
          <w:lang w:val="en-GB"/>
        </w:rPr>
        <w:t>“My diamond necklace was in here,“ she says. She sounds close to tears. “It’s very expensive - that’s why I usually keep it in my safe. Fifteen minutes ago, I wan</w:t>
      </w:r>
      <w:r w:rsidRPr="0047434F">
        <w:rPr>
          <w:sz w:val="21"/>
          <w:szCs w:val="21"/>
          <w:lang w:val="en-GB"/>
        </w:rPr>
        <w:t xml:space="preserve">ted to put it on, but then Aubrey called me from the kitchen because she couldn’t find the knives. I didn’t want to unlock the safe again, so I just put the necklace in the drawer and went back downstairs. While I was helping Aubrey, you arrived. And when </w:t>
      </w:r>
      <w:r w:rsidRPr="0047434F">
        <w:rPr>
          <w:sz w:val="21"/>
          <w:szCs w:val="21"/>
          <w:lang w:val="en-GB"/>
        </w:rPr>
        <w:t xml:space="preserve">I came back here, the necklace was gone!“ </w:t>
      </w:r>
    </w:p>
    <w:p w:rsidR="008D13AC" w:rsidRPr="0047434F" w:rsidRDefault="005B56B6" w:rsidP="0047434F">
      <w:pPr>
        <w:spacing w:after="0" w:line="240" w:lineRule="auto"/>
        <w:jc w:val="both"/>
        <w:rPr>
          <w:sz w:val="21"/>
          <w:szCs w:val="21"/>
          <w:lang w:val="en-GB"/>
        </w:rPr>
      </w:pPr>
      <w:r w:rsidRPr="0047434F">
        <w:rPr>
          <w:sz w:val="21"/>
          <w:szCs w:val="21"/>
          <w:lang w:val="en-GB"/>
        </w:rPr>
        <w:t>“Don’t worry, dear, we’ll find it,“ Inspector Graham says. “I’m afraid the thief might be one of your guests.“</w:t>
      </w:r>
    </w:p>
    <w:p w:rsidR="008D13AC" w:rsidRPr="0047434F" w:rsidRDefault="005B56B6" w:rsidP="0047434F">
      <w:pPr>
        <w:spacing w:after="0" w:line="240" w:lineRule="auto"/>
        <w:jc w:val="both"/>
        <w:rPr>
          <w:sz w:val="21"/>
          <w:szCs w:val="21"/>
          <w:lang w:val="en-GB"/>
        </w:rPr>
      </w:pPr>
      <w:r w:rsidRPr="0047434F">
        <w:rPr>
          <w:sz w:val="21"/>
          <w:szCs w:val="21"/>
          <w:lang w:val="en-GB"/>
        </w:rPr>
        <w:t>“What? No!“, Jane gasps. “That’s impossible!“</w:t>
      </w:r>
    </w:p>
    <w:p w:rsidR="008D13AC" w:rsidRPr="0047434F" w:rsidRDefault="005B56B6" w:rsidP="0047434F">
      <w:pPr>
        <w:spacing w:after="0" w:line="240" w:lineRule="auto"/>
        <w:jc w:val="both"/>
        <w:rPr>
          <w:sz w:val="21"/>
          <w:szCs w:val="21"/>
          <w:lang w:val="en-GB"/>
        </w:rPr>
      </w:pPr>
      <w:r w:rsidRPr="0047434F">
        <w:rPr>
          <w:sz w:val="21"/>
          <w:szCs w:val="21"/>
          <w:lang w:val="en-GB"/>
        </w:rPr>
        <w:t>“Well,“ Inspector Graham says, “the thief knew where the</w:t>
      </w:r>
      <w:r w:rsidRPr="0047434F">
        <w:rPr>
          <w:sz w:val="21"/>
          <w:szCs w:val="21"/>
          <w:lang w:val="en-GB"/>
        </w:rPr>
        <w:t xml:space="preserve"> necklace was. Did you close the curtains and the door when you took it out of the safe?“</w:t>
      </w:r>
    </w:p>
    <w:p w:rsidR="008D13AC" w:rsidRPr="0047434F" w:rsidRDefault="0047434F" w:rsidP="0047434F">
      <w:pPr>
        <w:spacing w:after="0" w:line="240" w:lineRule="auto"/>
        <w:jc w:val="both"/>
        <w:rPr>
          <w:sz w:val="21"/>
          <w:szCs w:val="21"/>
          <w:lang w:val="en-GB"/>
        </w:rPr>
      </w:pPr>
      <w:r w:rsidRPr="0047434F">
        <w:rPr>
          <w:sz w:val="21"/>
          <w:szCs w:val="21"/>
          <w:lang w:val="en-GB"/>
        </w:rPr>
        <w:t>“</w:t>
      </w:r>
      <w:r w:rsidR="005B56B6" w:rsidRPr="0047434F">
        <w:rPr>
          <w:sz w:val="21"/>
          <w:szCs w:val="21"/>
          <w:lang w:val="en-GB"/>
        </w:rPr>
        <w:t xml:space="preserve">I closed the curtains earlier this afternoon,“ Jane says, wringing her hands, </w:t>
      </w:r>
      <w:r>
        <w:rPr>
          <w:sz w:val="21"/>
          <w:szCs w:val="21"/>
          <w:lang w:val="en-GB"/>
        </w:rPr>
        <w:t>„</w:t>
      </w:r>
      <w:r w:rsidR="005B56B6" w:rsidRPr="0047434F">
        <w:rPr>
          <w:sz w:val="21"/>
          <w:szCs w:val="21"/>
          <w:lang w:val="en-GB"/>
        </w:rPr>
        <w:t>but I think the door was open.“</w:t>
      </w:r>
    </w:p>
    <w:p w:rsidR="008D13AC" w:rsidRPr="0047434F" w:rsidRDefault="0047434F" w:rsidP="0047434F">
      <w:pPr>
        <w:spacing w:after="0" w:line="240" w:lineRule="auto"/>
        <w:jc w:val="both"/>
        <w:rPr>
          <w:sz w:val="21"/>
          <w:szCs w:val="21"/>
          <w:lang w:val="en-GB"/>
        </w:rPr>
      </w:pPr>
      <w:r w:rsidRPr="0047434F">
        <w:rPr>
          <w:sz w:val="21"/>
          <w:szCs w:val="21"/>
          <w:lang w:val="en-GB"/>
        </w:rPr>
        <w:t>“</w:t>
      </w:r>
      <w:r w:rsidR="005B56B6" w:rsidRPr="0047434F">
        <w:rPr>
          <w:sz w:val="21"/>
          <w:szCs w:val="21"/>
          <w:lang w:val="en-GB"/>
        </w:rPr>
        <w:t>Then somebody was in the corridor on the second floor</w:t>
      </w:r>
      <w:r w:rsidR="005B56B6" w:rsidRPr="0047434F">
        <w:rPr>
          <w:sz w:val="21"/>
          <w:szCs w:val="21"/>
          <w:lang w:val="en-GB"/>
        </w:rPr>
        <w:t xml:space="preserve">,“ Inspector Graham says, </w:t>
      </w:r>
      <w:r>
        <w:rPr>
          <w:sz w:val="21"/>
          <w:szCs w:val="21"/>
          <w:lang w:val="en-GB"/>
        </w:rPr>
        <w:t>„</w:t>
      </w:r>
      <w:r w:rsidR="005B56B6" w:rsidRPr="0047434F">
        <w:rPr>
          <w:sz w:val="21"/>
          <w:szCs w:val="21"/>
          <w:lang w:val="en-GB"/>
        </w:rPr>
        <w:t>and they saw you put the necklace in the drawer. I’ll talk to everybody.“</w:t>
      </w:r>
    </w:p>
    <w:p w:rsidR="008D13AC" w:rsidRPr="0047434F" w:rsidRDefault="005B56B6" w:rsidP="0047434F">
      <w:pPr>
        <w:spacing w:after="0" w:line="240" w:lineRule="auto"/>
        <w:jc w:val="both"/>
        <w:rPr>
          <w:sz w:val="21"/>
          <w:szCs w:val="21"/>
          <w:lang w:val="en-GB"/>
        </w:rPr>
      </w:pPr>
      <w:r w:rsidRPr="0047434F">
        <w:rPr>
          <w:sz w:val="21"/>
          <w:szCs w:val="21"/>
          <w:lang w:val="en-GB"/>
        </w:rPr>
        <w:t>Nick, Marcus and Heather are still in the living room. Inspector Graham calls each of them into the kitchen - one after the other - and asks them one quest</w:t>
      </w:r>
      <w:r w:rsidRPr="0047434F">
        <w:rPr>
          <w:sz w:val="21"/>
          <w:szCs w:val="21"/>
          <w:lang w:val="en-GB"/>
        </w:rPr>
        <w:t xml:space="preserve">ion: </w:t>
      </w:r>
      <w:r w:rsidR="0047434F">
        <w:rPr>
          <w:sz w:val="21"/>
          <w:szCs w:val="21"/>
          <w:lang w:val="en-GB"/>
        </w:rPr>
        <w:t>„</w:t>
      </w:r>
      <w:r w:rsidRPr="0047434F">
        <w:rPr>
          <w:sz w:val="21"/>
          <w:szCs w:val="21"/>
          <w:lang w:val="en-GB"/>
        </w:rPr>
        <w:t>What were you doing 15 minutes ago?“</w:t>
      </w:r>
    </w:p>
    <w:p w:rsidR="008D13AC" w:rsidRPr="0047434F" w:rsidRDefault="008D13AC" w:rsidP="0047434F">
      <w:pPr>
        <w:spacing w:after="0" w:line="240" w:lineRule="auto"/>
        <w:jc w:val="both"/>
        <w:rPr>
          <w:sz w:val="21"/>
          <w:szCs w:val="21"/>
          <w:lang w:val="en-GB"/>
        </w:rPr>
      </w:pPr>
    </w:p>
    <w:p w:rsidR="008D13AC" w:rsidRPr="0047434F" w:rsidRDefault="005B56B6" w:rsidP="0047434F">
      <w:pPr>
        <w:spacing w:after="0" w:line="240" w:lineRule="auto"/>
        <w:jc w:val="both"/>
        <w:rPr>
          <w:sz w:val="21"/>
          <w:szCs w:val="21"/>
          <w:lang w:val="en-GB"/>
        </w:rPr>
      </w:pPr>
      <w:r>
        <w:rPr>
          <w:noProof/>
          <w:sz w:val="21"/>
          <w:lang w:val="de-DE" w:eastAsia="de-DE"/>
        </w:rPr>
        <mc:AlternateContent>
          <mc:Choice Requires="wps">
            <w:drawing>
              <wp:anchor distT="0" distB="0" distL="114300" distR="114300" simplePos="0" relativeHeight="251656704" behindDoc="0" locked="0" layoutInCell="1" allowOverlap="1">
                <wp:simplePos x="0" y="0"/>
                <wp:positionH relativeFrom="column">
                  <wp:posOffset>3175</wp:posOffset>
                </wp:positionH>
                <wp:positionV relativeFrom="paragraph">
                  <wp:posOffset>86995</wp:posOffset>
                </wp:positionV>
                <wp:extent cx="436245" cy="412115"/>
                <wp:effectExtent l="6350" t="6350" r="14605" b="19685"/>
                <wp:wrapSquare wrapText="bothSides"/>
                <wp:docPr id="11" name="Rectangle 11"/>
                <wp:cNvGraphicFramePr/>
                <a:graphic xmlns:a="http://schemas.openxmlformats.org/drawingml/2006/main">
                  <a:graphicData uri="http://schemas.microsoft.com/office/word/2010/wordprocessingShape">
                    <wps:wsp>
                      <wps:cNvSpPr/>
                      <wps:spPr>
                        <a:xfrm>
                          <a:off x="0" y="0"/>
                          <a:ext cx="436245" cy="412115"/>
                        </a:xfrm>
                        <a:prstGeom prst="rect">
                          <a:avLst/>
                        </a:prstGeom>
                        <a:solidFill>
                          <a:srgbClr val="C00000"/>
                        </a:solidFill>
                        <a:ln>
                          <a:solidFill>
                            <a:srgbClr val="C05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3AC" w:rsidRDefault="005B56B6">
                            <w:pPr>
                              <w:jc w:val="center"/>
                              <w:rPr>
                                <w:lang w:val="de-DE"/>
                              </w:rPr>
                            </w:pPr>
                            <w:r>
                              <w:rPr>
                                <w:lang w:val="de-DE"/>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1" o:spid="_x0000_s1028" style="position:absolute;left:0;text-align:left;margin-left:.25pt;margin-top:6.85pt;width:34.35pt;height:32.4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" fillcolor="#c00000" strokecolor="#c05f00" strokeweight="1pt">
                <v:textbox>
                  <w:txbxContent>
                    <w:p w:rsidR="008D13AC" w:rsidRDefault="005B56B6">
                      <w:pPr>
                        <w:jc w:val="center"/>
                        <w:rPr>
                          <w:lang w:val="de-DE"/>
                        </w:rPr>
                      </w:pPr>
                      <w:r>
                        <w:rPr>
                          <w:lang w:val="de-DE"/>
                        </w:rPr>
                        <w:t>C</w:t>
                      </w:r>
                    </w:p>
                  </w:txbxContent>
                </v:textbox>
                <w10:wrap type="square"/>
              </v:rect>
            </w:pict>
          </mc:Fallback>
        </mc:AlternateContent>
      </w:r>
      <w:r w:rsidRPr="0047434F">
        <w:rPr>
          <w:b/>
          <w:bCs/>
          <w:sz w:val="21"/>
          <w:szCs w:val="21"/>
          <w:lang w:val="en-GB"/>
        </w:rPr>
        <w:t>Nick</w:t>
      </w:r>
      <w:r w:rsidRPr="0047434F">
        <w:rPr>
          <w:sz w:val="21"/>
          <w:szCs w:val="21"/>
          <w:lang w:val="en-GB"/>
        </w:rPr>
        <w:t xml:space="preserve">: </w:t>
      </w:r>
      <w:r w:rsidR="0047434F" w:rsidRPr="0047434F">
        <w:rPr>
          <w:sz w:val="21"/>
          <w:szCs w:val="21"/>
          <w:lang w:val="en-GB"/>
        </w:rPr>
        <w:t>“</w:t>
      </w:r>
      <w:r w:rsidRPr="0047434F">
        <w:rPr>
          <w:sz w:val="21"/>
          <w:szCs w:val="21"/>
          <w:lang w:val="en-GB"/>
        </w:rPr>
        <w:t xml:space="preserve">I was decorating the living room. I was alone. I think Heather had gone to the bathroom and Marcus wanted to fetch some drinks from the cellar. Oh, and I was listening to music, so I didn’t hear </w:t>
      </w:r>
      <w:r w:rsidRPr="0047434F">
        <w:rPr>
          <w:sz w:val="21"/>
          <w:szCs w:val="21"/>
          <w:lang w:val="en-GB"/>
        </w:rPr>
        <w:t>anything. Perhaps somebody climbed in through a window - I think I saw earlier that the window in Heather’s office was open!“</w:t>
      </w:r>
    </w:p>
    <w:p w:rsidR="008D13AC" w:rsidRPr="0047434F" w:rsidRDefault="008D13AC" w:rsidP="0047434F">
      <w:pPr>
        <w:spacing w:after="0" w:line="240" w:lineRule="auto"/>
        <w:jc w:val="both"/>
        <w:rPr>
          <w:sz w:val="21"/>
          <w:szCs w:val="21"/>
          <w:lang w:val="en-GB"/>
        </w:rPr>
      </w:pPr>
      <w:bookmarkStart w:id="0" w:name="_GoBack"/>
      <w:bookmarkEnd w:id="0"/>
    </w:p>
    <w:p w:rsidR="008D13AC" w:rsidRPr="0047434F" w:rsidRDefault="005B56B6" w:rsidP="0047434F">
      <w:pPr>
        <w:spacing w:after="0" w:line="240" w:lineRule="auto"/>
        <w:jc w:val="both"/>
        <w:rPr>
          <w:sz w:val="21"/>
          <w:szCs w:val="21"/>
          <w:lang w:val="en-GB"/>
        </w:rPr>
      </w:pPr>
      <w:r>
        <w:rPr>
          <w:noProof/>
          <w:sz w:val="21"/>
          <w:lang w:val="de-DE" w:eastAsia="de-DE"/>
        </w:rPr>
        <mc:AlternateContent>
          <mc:Choice Requires="wps">
            <w:drawing>
              <wp:anchor distT="0" distB="0" distL="114300" distR="114300" simplePos="0" relativeHeight="251662848" behindDoc="0" locked="0" layoutInCell="1" allowOverlap="1">
                <wp:simplePos x="0" y="0"/>
                <wp:positionH relativeFrom="column">
                  <wp:posOffset>19050</wp:posOffset>
                </wp:positionH>
                <wp:positionV relativeFrom="paragraph">
                  <wp:posOffset>115570</wp:posOffset>
                </wp:positionV>
                <wp:extent cx="436245" cy="412115"/>
                <wp:effectExtent l="6350" t="6350" r="14605" b="19685"/>
                <wp:wrapSquare wrapText="bothSides"/>
                <wp:docPr id="13" name="Rectangle 13"/>
                <wp:cNvGraphicFramePr/>
                <a:graphic xmlns:a="http://schemas.openxmlformats.org/drawingml/2006/main">
                  <a:graphicData uri="http://schemas.microsoft.com/office/word/2010/wordprocessingShape">
                    <wps:wsp>
                      <wps:cNvSpPr/>
                      <wps:spPr>
                        <a:xfrm>
                          <a:off x="0" y="0"/>
                          <a:ext cx="436245" cy="412115"/>
                        </a:xfrm>
                        <a:prstGeom prst="rect">
                          <a:avLst/>
                        </a:prstGeom>
                        <a:solidFill>
                          <a:srgbClr val="C00000"/>
                        </a:solidFill>
                        <a:ln>
                          <a:solidFill>
                            <a:srgbClr val="C05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3AC" w:rsidRDefault="005B56B6">
                            <w:pPr>
                              <w:jc w:val="center"/>
                              <w:rPr>
                                <w:lang w:val="de-DE"/>
                              </w:rPr>
                            </w:pPr>
                            <w:r>
                              <w:rPr>
                                <w:lang w:val="de-DE"/>
                              </w:rPr>
                              <w:t>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3" o:spid="_x0000_s1029" style="position:absolute;left:0;text-align:left;margin-left:1.5pt;margin-top:9.1pt;width:34.35pt;height:32.4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" fillcolor="#c00000" strokecolor="#c05f00" strokeweight="1pt">
                <v:textbox>
                  <w:txbxContent>
                    <w:p w:rsidR="008D13AC" w:rsidRDefault="005B56B6">
                      <w:pPr>
                        <w:jc w:val="center"/>
                        <w:rPr>
                          <w:lang w:val="de-DE"/>
                        </w:rPr>
                      </w:pPr>
                      <w:r>
                        <w:rPr>
                          <w:lang w:val="de-DE"/>
                        </w:rPr>
                        <w:t>D</w:t>
                      </w:r>
                    </w:p>
                  </w:txbxContent>
                </v:textbox>
                <w10:wrap type="square"/>
              </v:rect>
            </w:pict>
          </mc:Fallback>
        </mc:AlternateContent>
      </w:r>
      <w:r w:rsidRPr="0047434F">
        <w:rPr>
          <w:b/>
          <w:bCs/>
          <w:sz w:val="21"/>
          <w:szCs w:val="21"/>
          <w:lang w:val="en-GB"/>
        </w:rPr>
        <w:t>Marcus</w:t>
      </w:r>
      <w:r w:rsidRPr="0047434F">
        <w:rPr>
          <w:sz w:val="21"/>
          <w:szCs w:val="21"/>
          <w:lang w:val="en-GB"/>
        </w:rPr>
        <w:t xml:space="preserve">: </w:t>
      </w:r>
      <w:r w:rsidR="0047434F" w:rsidRPr="0047434F">
        <w:rPr>
          <w:sz w:val="21"/>
          <w:szCs w:val="21"/>
          <w:lang w:val="en-GB"/>
        </w:rPr>
        <w:t>“</w:t>
      </w:r>
      <w:r w:rsidRPr="0047434F">
        <w:rPr>
          <w:sz w:val="21"/>
          <w:szCs w:val="21"/>
          <w:lang w:val="en-GB"/>
        </w:rPr>
        <w:t>I wanted to get a bottle of wine from the cellar while the others were decorating the living room. But I couldn’t f</w:t>
      </w:r>
      <w:r w:rsidRPr="0047434F">
        <w:rPr>
          <w:sz w:val="21"/>
          <w:szCs w:val="21"/>
          <w:lang w:val="en-GB"/>
        </w:rPr>
        <w:t>ind anything to drink - even though I searched for at least five minutes! Anyways, I can’t believe that somebody just walked into the house and stole something right from Jane’s night table drawer. You’re not even safe in your own home these days!“</w:t>
      </w:r>
    </w:p>
    <w:p w:rsidR="008D13AC" w:rsidRPr="0047434F" w:rsidRDefault="005B56B6" w:rsidP="0047434F">
      <w:pPr>
        <w:spacing w:after="0" w:line="240" w:lineRule="auto"/>
        <w:jc w:val="both"/>
        <w:rPr>
          <w:sz w:val="21"/>
          <w:szCs w:val="21"/>
          <w:lang w:val="en-GB"/>
        </w:rPr>
      </w:pPr>
      <w:r>
        <w:rPr>
          <w:noProof/>
          <w:sz w:val="21"/>
          <w:lang w:val="de-DE" w:eastAsia="de-DE"/>
        </w:rPr>
        <mc:AlternateContent>
          <mc:Choice Requires="wps">
            <w:drawing>
              <wp:anchor distT="0" distB="0" distL="114300" distR="114300" simplePos="0" relativeHeight="251659776" behindDoc="0" locked="0" layoutInCell="1" allowOverlap="1">
                <wp:simplePos x="0" y="0"/>
                <wp:positionH relativeFrom="column">
                  <wp:posOffset>19050</wp:posOffset>
                </wp:positionH>
                <wp:positionV relativeFrom="paragraph">
                  <wp:posOffset>154940</wp:posOffset>
                </wp:positionV>
                <wp:extent cx="436245" cy="412115"/>
                <wp:effectExtent l="6350" t="6350" r="14605" b="19685"/>
                <wp:wrapSquare wrapText="bothSides"/>
                <wp:docPr id="12" name="Rectangle 12"/>
                <wp:cNvGraphicFramePr/>
                <a:graphic xmlns:a="http://schemas.openxmlformats.org/drawingml/2006/main">
                  <a:graphicData uri="http://schemas.microsoft.com/office/word/2010/wordprocessingShape">
                    <wps:wsp>
                      <wps:cNvSpPr/>
                      <wps:spPr>
                        <a:xfrm>
                          <a:off x="0" y="0"/>
                          <a:ext cx="436245" cy="412115"/>
                        </a:xfrm>
                        <a:prstGeom prst="rect">
                          <a:avLst/>
                        </a:prstGeom>
                        <a:solidFill>
                          <a:srgbClr val="C00000"/>
                        </a:solidFill>
                        <a:ln>
                          <a:solidFill>
                            <a:srgbClr val="C05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3AC" w:rsidRDefault="005B56B6">
                            <w:pPr>
                              <w:jc w:val="center"/>
                              <w:rPr>
                                <w:lang w:val="de-DE"/>
                              </w:rPr>
                            </w:pPr>
                            <w:r>
                              <w:rPr>
                                <w:lang w:val="de-DE"/>
                              </w:rPr>
                              <w:t>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2" o:spid="_x0000_s1030" style="position:absolute;left:0;text-align:left;margin-left:1.5pt;margin-top:12.2pt;width:34.35pt;height:32.4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" fillcolor="#c00000" strokecolor="#c05f00" strokeweight="1pt">
                <v:textbox>
                  <w:txbxContent>
                    <w:p w:rsidR="008D13AC" w:rsidRDefault="005B56B6">
                      <w:pPr>
                        <w:jc w:val="center"/>
                        <w:rPr>
                          <w:lang w:val="de-DE"/>
                        </w:rPr>
                      </w:pPr>
                      <w:r>
                        <w:rPr>
                          <w:lang w:val="de-DE"/>
                        </w:rPr>
                        <w:t>E</w:t>
                      </w:r>
                    </w:p>
                  </w:txbxContent>
                </v:textbox>
                <w10:wrap type="square"/>
              </v:rect>
            </w:pict>
          </mc:Fallback>
        </mc:AlternateContent>
      </w:r>
    </w:p>
    <w:p w:rsidR="0047434F" w:rsidRDefault="005B56B6" w:rsidP="0047434F">
      <w:pPr>
        <w:spacing w:after="0" w:line="240" w:lineRule="auto"/>
        <w:jc w:val="both"/>
        <w:rPr>
          <w:sz w:val="21"/>
          <w:szCs w:val="21"/>
          <w:lang w:val="en-GB"/>
        </w:rPr>
      </w:pPr>
      <w:r w:rsidRPr="0047434F">
        <w:rPr>
          <w:b/>
          <w:bCs/>
          <w:sz w:val="21"/>
          <w:szCs w:val="21"/>
          <w:lang w:val="en-GB"/>
        </w:rPr>
        <w:t>H</w:t>
      </w:r>
      <w:r w:rsidRPr="0047434F">
        <w:rPr>
          <w:b/>
          <w:bCs/>
          <w:sz w:val="21"/>
          <w:szCs w:val="21"/>
          <w:lang w:val="en-GB"/>
        </w:rPr>
        <w:t>eather</w:t>
      </w:r>
      <w:r w:rsidRPr="0047434F">
        <w:rPr>
          <w:sz w:val="21"/>
          <w:szCs w:val="21"/>
          <w:lang w:val="en-GB"/>
        </w:rPr>
        <w:t xml:space="preserve">: </w:t>
      </w:r>
      <w:r w:rsidR="0047434F" w:rsidRPr="0047434F">
        <w:rPr>
          <w:sz w:val="21"/>
          <w:szCs w:val="21"/>
          <w:lang w:val="en-GB"/>
        </w:rPr>
        <w:t>“</w:t>
      </w:r>
      <w:r w:rsidRPr="0047434F">
        <w:rPr>
          <w:sz w:val="21"/>
          <w:szCs w:val="21"/>
          <w:lang w:val="en-GB"/>
        </w:rPr>
        <w:t>Poor Jane! Who would do such a thing - and on her birthday, too! Unfortunately, I didn’t hear or see anything. Nick and I were hanging garlands</w:t>
      </w:r>
      <w:r>
        <w:rPr>
          <w:rStyle w:val="Funotenzeichen"/>
          <w:sz w:val="21"/>
          <w:szCs w:val="21"/>
          <w:lang w:val="de-DE"/>
        </w:rPr>
        <w:footnoteReference w:id="1"/>
      </w:r>
      <w:r w:rsidRPr="0047434F">
        <w:rPr>
          <w:sz w:val="21"/>
          <w:szCs w:val="21"/>
          <w:lang w:val="en-GB"/>
        </w:rPr>
        <w:t xml:space="preserve"> in the living room, but then I looked into the mirror and saw that my make-up was all smudged</w:t>
      </w:r>
      <w:r>
        <w:rPr>
          <w:rStyle w:val="Funotenzeichen"/>
          <w:sz w:val="21"/>
          <w:szCs w:val="21"/>
          <w:lang w:val="de-DE"/>
        </w:rPr>
        <w:footnoteReference w:id="2"/>
      </w:r>
      <w:r w:rsidRPr="0047434F">
        <w:rPr>
          <w:sz w:val="21"/>
          <w:szCs w:val="21"/>
          <w:lang w:val="en-GB"/>
        </w:rPr>
        <w:t>. So I w</w:t>
      </w:r>
      <w:r w:rsidRPr="0047434F">
        <w:rPr>
          <w:sz w:val="21"/>
          <w:szCs w:val="21"/>
          <w:lang w:val="en-GB"/>
        </w:rPr>
        <w:t>ent to the bathroom to fix it. I hope you’ll find the person who did this!“</w:t>
      </w:r>
    </w:p>
    <w:p w:rsidR="008D13AC" w:rsidRPr="0047434F" w:rsidRDefault="005B56B6" w:rsidP="0047434F">
      <w:pPr>
        <w:spacing w:after="0" w:line="240" w:lineRule="auto"/>
        <w:jc w:val="both"/>
        <w:rPr>
          <w:sz w:val="21"/>
          <w:szCs w:val="21"/>
          <w:lang w:val="en-GB"/>
        </w:rPr>
      </w:pPr>
      <w:r w:rsidRPr="0047434F">
        <w:rPr>
          <w:b/>
          <w:bCs/>
          <w:sz w:val="21"/>
          <w:szCs w:val="21"/>
          <w:lang w:val="en-GB"/>
        </w:rPr>
        <w:lastRenderedPageBreak/>
        <w:t>TASK 2 - COMPREHENSION</w:t>
      </w:r>
      <w:r w:rsidRPr="0047434F">
        <w:rPr>
          <w:sz w:val="21"/>
          <w:szCs w:val="21"/>
          <w:lang w:val="en-GB"/>
        </w:rPr>
        <w:t xml:space="preserve"> Which picture fits best? Explain your choice.</w:t>
      </w:r>
      <w:r w:rsidRPr="0047434F">
        <w:rPr>
          <w:sz w:val="21"/>
          <w:szCs w:val="21"/>
          <w:lang w:val="en-GB"/>
        </w:rPr>
        <w:br/>
      </w:r>
      <w:r w:rsidRPr="0047434F">
        <w:rPr>
          <w:i/>
          <w:iCs/>
          <w:sz w:val="18"/>
          <w:szCs w:val="18"/>
          <w:lang w:val="en-GB"/>
        </w:rPr>
        <w:t xml:space="preserve">Pictures created </w:t>
      </w:r>
      <w:r w:rsidR="0047434F">
        <w:rPr>
          <w:i/>
          <w:iCs/>
          <w:sz w:val="18"/>
          <w:szCs w:val="18"/>
          <w:lang w:val="en-GB"/>
        </w:rPr>
        <w:t>with</w:t>
      </w:r>
      <w:r w:rsidRPr="0047434F">
        <w:rPr>
          <w:i/>
          <w:iCs/>
          <w:sz w:val="18"/>
          <w:szCs w:val="18"/>
          <w:lang w:val="en-GB"/>
        </w:rPr>
        <w:t xml:space="preserve"> </w:t>
      </w:r>
      <w:hyperlink r:id="rId8" w:history="1">
        <w:r w:rsidRPr="0047434F">
          <w:rPr>
            <w:rStyle w:val="Hyperlink"/>
            <w:i/>
            <w:iCs/>
            <w:sz w:val="18"/>
            <w:szCs w:val="18"/>
            <w:lang w:val="en-GB"/>
          </w:rPr>
          <w:t>storyboardthat.com</w:t>
        </w:r>
      </w:hyperlink>
      <w:r w:rsidR="0047434F">
        <w:rPr>
          <w:i/>
          <w:iCs/>
          <w:sz w:val="18"/>
          <w:szCs w:val="18"/>
          <w:lang w:val="en-GB"/>
        </w:rPr>
        <w:t xml:space="preserve"> </w:t>
      </w:r>
    </w:p>
    <w:p w:rsidR="008D13AC" w:rsidRDefault="005B56B6">
      <w:pPr>
        <w:numPr>
          <w:ilvl w:val="0"/>
          <w:numId w:val="1"/>
        </w:numPr>
      </w:pPr>
      <w:r>
        <w:rPr>
          <w:lang w:val="de-DE"/>
        </w:rPr>
        <w:t xml:space="preserve">1. </w:t>
      </w:r>
      <w:r>
        <w:rPr>
          <w:noProof/>
          <w:lang w:val="de-DE" w:eastAsia="de-DE"/>
        </w:rPr>
        <w:drawing>
          <wp:inline distT="0" distB="0" distL="114300" distR="114300">
            <wp:extent cx="1911350" cy="1316355"/>
            <wp:effectExtent l="19050" t="19050" r="12700" b="17145"/>
            <wp:docPr id="4" name="Picture 4" descr="Cell-Row-0-Col-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ell-Row-0-Col-0"/>
                    <pic:cNvPicPr>
                      <a:picLocks noChangeAspect="1"/>
                    </pic:cNvPicPr>
                  </pic:nvPicPr>
                  <pic:blipFill rotWithShape="1">
                    <a:blip r:embed="rId9"/>
                    <a:srcRect t="23815"/>
                    <a:stretch/>
                  </pic:blipFill>
                  <pic:spPr bwMode="auto">
                    <a:xfrm>
                      <a:off x="0" y="0"/>
                      <a:ext cx="1911350" cy="1316355"/>
                    </a:xfrm>
                    <a:prstGeom prst="rect">
                      <a:avLst/>
                    </a:prstGeom>
                    <a:solidFill>
                      <a:srgbClr val="FFFFFF">
                        <a:shade val="85000"/>
                      </a:srgbClr>
                    </a:solidFill>
                    <a:ln w="3175" cap="sq">
                      <a:solidFill>
                        <a:srgbClr val="FFFFFF"/>
                      </a:solidFill>
                      <a:miter lim="800000"/>
                    </a:ln>
                    <a:effectLst/>
                    <a:extLst>
                      <a:ext uri="{53640926-AAD7-44D8-BBD7-CCE9431645EC}">
                        <a14:shadowObscured xmlns:a14="http://schemas.microsoft.com/office/drawing/2010/main"/>
                      </a:ext>
                    </a:extLst>
                  </pic:spPr>
                </pic:pic>
              </a:graphicData>
            </a:graphic>
          </wp:inline>
        </w:drawing>
      </w:r>
      <w:r>
        <w:rPr>
          <w:lang w:val="de-DE"/>
        </w:rPr>
        <w:t xml:space="preserve"> 2. </w:t>
      </w:r>
      <w:r>
        <w:rPr>
          <w:noProof/>
          <w:lang w:val="de-DE" w:eastAsia="de-DE"/>
        </w:rPr>
        <w:drawing>
          <wp:inline distT="0" distB="0" distL="114300" distR="114300">
            <wp:extent cx="1911350" cy="1308735"/>
            <wp:effectExtent l="19050" t="19050" r="12700" b="24765"/>
            <wp:docPr id="3" name="Picture 3" descr="Cell-Row-0-C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ell-Row-0-Col-1"/>
                    <pic:cNvPicPr>
                      <a:picLocks noChangeAspect="1"/>
                    </pic:cNvPicPr>
                  </pic:nvPicPr>
                  <pic:blipFill rotWithShape="1">
                    <a:blip r:embed="rId10"/>
                    <a:srcRect t="24256"/>
                    <a:stretch/>
                  </pic:blipFill>
                  <pic:spPr bwMode="auto">
                    <a:xfrm>
                      <a:off x="0" y="0"/>
                      <a:ext cx="1911350" cy="130873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lang w:val="de-DE"/>
        </w:rPr>
        <w:t xml:space="preserve"> 3. </w:t>
      </w:r>
      <w:r>
        <w:rPr>
          <w:noProof/>
          <w:lang w:val="de-DE" w:eastAsia="de-DE"/>
        </w:rPr>
        <w:drawing>
          <wp:inline distT="0" distB="0" distL="114300" distR="114300">
            <wp:extent cx="1910715" cy="1308735"/>
            <wp:effectExtent l="19050" t="19050" r="13335" b="24765"/>
            <wp:docPr id="2" name="Picture 2" descr="Cell-Row-0-Co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ell-Row-0-Col-2"/>
                    <pic:cNvPicPr>
                      <a:picLocks noChangeAspect="1"/>
                    </pic:cNvPicPr>
                  </pic:nvPicPr>
                  <pic:blipFill rotWithShape="1">
                    <a:blip r:embed="rId11"/>
                    <a:srcRect t="24256"/>
                    <a:stretch/>
                  </pic:blipFill>
                  <pic:spPr bwMode="auto">
                    <a:xfrm>
                      <a:off x="0" y="0"/>
                      <a:ext cx="1910715" cy="130873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D13AC" w:rsidRDefault="005B56B6">
      <w:pPr>
        <w:numPr>
          <w:ilvl w:val="0"/>
          <w:numId w:val="1"/>
        </w:numPr>
      </w:pPr>
      <w:r>
        <w:rPr>
          <w:lang w:val="de-DE"/>
        </w:rPr>
        <w:t xml:space="preserve">1. </w:t>
      </w:r>
      <w:r>
        <w:rPr>
          <w:noProof/>
          <w:lang w:val="de-DE" w:eastAsia="de-DE"/>
        </w:rPr>
        <w:drawing>
          <wp:inline distT="0" distB="0" distL="114300" distR="114300">
            <wp:extent cx="1911350" cy="1727835"/>
            <wp:effectExtent l="19050" t="19050" r="12700" b="24765"/>
            <wp:docPr id="9" name="Picture 9" descr="Cell-Row-3-Col-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ell-Row-3-Col-0"/>
                    <pic:cNvPicPr>
                      <a:picLocks noChangeAspect="1"/>
                    </pic:cNvPicPr>
                  </pic:nvPicPr>
                  <pic:blipFill>
                    <a:blip r:embed="rId12"/>
                    <a:stretch>
                      <a:fillRect/>
                    </a:stretch>
                  </pic:blipFill>
                  <pic:spPr>
                    <a:xfrm>
                      <a:off x="0" y="0"/>
                      <a:ext cx="1911350" cy="1727835"/>
                    </a:xfrm>
                    <a:prstGeom prst="rect">
                      <a:avLst/>
                    </a:prstGeom>
                    <a:ln>
                      <a:solidFill>
                        <a:schemeClr val="tx1"/>
                      </a:solidFill>
                    </a:ln>
                  </pic:spPr>
                </pic:pic>
              </a:graphicData>
            </a:graphic>
          </wp:inline>
        </w:drawing>
      </w:r>
      <w:r>
        <w:rPr>
          <w:lang w:val="de-DE"/>
        </w:rPr>
        <w:t xml:space="preserve"> 2. </w:t>
      </w:r>
      <w:r>
        <w:rPr>
          <w:noProof/>
          <w:lang w:val="de-DE" w:eastAsia="de-DE"/>
        </w:rPr>
        <w:drawing>
          <wp:inline distT="0" distB="0" distL="114300" distR="114300">
            <wp:extent cx="1911350" cy="1727835"/>
            <wp:effectExtent l="19050" t="19050" r="12700" b="24765"/>
            <wp:docPr id="8" name="Picture 8" descr="Cell-Row-3-C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ell-Row-3-Col-1"/>
                    <pic:cNvPicPr>
                      <a:picLocks noChangeAspect="1"/>
                    </pic:cNvPicPr>
                  </pic:nvPicPr>
                  <pic:blipFill>
                    <a:blip r:embed="rId13"/>
                    <a:stretch>
                      <a:fillRect/>
                    </a:stretch>
                  </pic:blipFill>
                  <pic:spPr>
                    <a:xfrm>
                      <a:off x="0" y="0"/>
                      <a:ext cx="1911350" cy="1727835"/>
                    </a:xfrm>
                    <a:prstGeom prst="rect">
                      <a:avLst/>
                    </a:prstGeom>
                    <a:ln>
                      <a:solidFill>
                        <a:schemeClr val="tx1"/>
                      </a:solidFill>
                    </a:ln>
                  </pic:spPr>
                </pic:pic>
              </a:graphicData>
            </a:graphic>
          </wp:inline>
        </w:drawing>
      </w:r>
      <w:r>
        <w:rPr>
          <w:lang w:val="de-DE"/>
        </w:rPr>
        <w:t xml:space="preserve"> 3. </w:t>
      </w:r>
      <w:r>
        <w:rPr>
          <w:noProof/>
          <w:lang w:val="de-DE" w:eastAsia="de-DE"/>
        </w:rPr>
        <w:drawing>
          <wp:inline distT="0" distB="0" distL="114300" distR="114300">
            <wp:extent cx="1911350" cy="1727835"/>
            <wp:effectExtent l="19050" t="19050" r="12700" b="24765"/>
            <wp:docPr id="7" name="Picture 7" descr="Cell-Row-3-Co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ell-Row-3-Col-2"/>
                    <pic:cNvPicPr>
                      <a:picLocks noChangeAspect="1"/>
                    </pic:cNvPicPr>
                  </pic:nvPicPr>
                  <pic:blipFill>
                    <a:blip r:embed="rId14"/>
                    <a:stretch>
                      <a:fillRect/>
                    </a:stretch>
                  </pic:blipFill>
                  <pic:spPr>
                    <a:xfrm>
                      <a:off x="0" y="0"/>
                      <a:ext cx="1911350" cy="1727835"/>
                    </a:xfrm>
                    <a:prstGeom prst="rect">
                      <a:avLst/>
                    </a:prstGeom>
                    <a:ln>
                      <a:solidFill>
                        <a:schemeClr val="tx1"/>
                      </a:solidFill>
                    </a:ln>
                  </pic:spPr>
                </pic:pic>
              </a:graphicData>
            </a:graphic>
          </wp:inline>
        </w:drawing>
      </w:r>
    </w:p>
    <w:p w:rsidR="008D13AC" w:rsidRDefault="005B56B6">
      <w:pPr>
        <w:numPr>
          <w:ilvl w:val="0"/>
          <w:numId w:val="1"/>
        </w:numPr>
      </w:pPr>
      <w:r>
        <w:rPr>
          <w:lang w:val="de-DE"/>
        </w:rPr>
        <w:t xml:space="preserve">1. </w:t>
      </w:r>
      <w:r>
        <w:rPr>
          <w:noProof/>
          <w:lang w:val="de-DE" w:eastAsia="de-DE"/>
        </w:rPr>
        <w:drawing>
          <wp:inline distT="0" distB="0" distL="114300" distR="114300">
            <wp:extent cx="1911350" cy="1339215"/>
            <wp:effectExtent l="19050" t="19050" r="12700" b="13335"/>
            <wp:docPr id="18" name="Picture 18" descr="Cell-Row-1-Col-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ell-Row-1-Col-0"/>
                    <pic:cNvPicPr>
                      <a:picLocks noChangeAspect="1"/>
                    </pic:cNvPicPr>
                  </pic:nvPicPr>
                  <pic:blipFill rotWithShape="1">
                    <a:blip r:embed="rId15"/>
                    <a:srcRect l="-399" t="22491" r="399"/>
                    <a:stretch/>
                  </pic:blipFill>
                  <pic:spPr bwMode="auto">
                    <a:xfrm>
                      <a:off x="0" y="0"/>
                      <a:ext cx="1911350" cy="133921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lang w:val="de-DE"/>
        </w:rPr>
        <w:t xml:space="preserve"> 2. </w:t>
      </w:r>
      <w:r>
        <w:rPr>
          <w:noProof/>
          <w:lang w:val="de-DE" w:eastAsia="de-DE"/>
        </w:rPr>
        <w:drawing>
          <wp:inline distT="0" distB="0" distL="114300" distR="114300">
            <wp:extent cx="1911350" cy="1346835"/>
            <wp:effectExtent l="19050" t="19050" r="12700" b="24765"/>
            <wp:docPr id="17" name="Picture 17" descr="Cell-Row-1-C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ell-Row-1-Col-1"/>
                    <pic:cNvPicPr>
                      <a:picLocks noChangeAspect="1"/>
                    </pic:cNvPicPr>
                  </pic:nvPicPr>
                  <pic:blipFill rotWithShape="1">
                    <a:blip r:embed="rId16"/>
                    <a:srcRect t="22051"/>
                    <a:stretch/>
                  </pic:blipFill>
                  <pic:spPr bwMode="auto">
                    <a:xfrm>
                      <a:off x="0" y="0"/>
                      <a:ext cx="1911350" cy="134683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lang w:val="de-DE"/>
        </w:rPr>
        <w:t xml:space="preserve"> 3. </w:t>
      </w:r>
      <w:r>
        <w:rPr>
          <w:noProof/>
          <w:lang w:val="de-DE" w:eastAsia="de-DE"/>
        </w:rPr>
        <w:drawing>
          <wp:inline distT="0" distB="0" distL="114300" distR="114300">
            <wp:extent cx="1911350" cy="1346835"/>
            <wp:effectExtent l="19050" t="19050" r="12700" b="24765"/>
            <wp:docPr id="16" name="Picture 16" descr="Cell-Row-1-Co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ell-Row-1-Col-2"/>
                    <pic:cNvPicPr>
                      <a:picLocks noChangeAspect="1"/>
                    </pic:cNvPicPr>
                  </pic:nvPicPr>
                  <pic:blipFill rotWithShape="1">
                    <a:blip r:embed="rId17"/>
                    <a:srcRect t="22051"/>
                    <a:stretch/>
                  </pic:blipFill>
                  <pic:spPr bwMode="auto">
                    <a:xfrm>
                      <a:off x="0" y="0"/>
                      <a:ext cx="1911350" cy="134683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D13AC" w:rsidRDefault="005B56B6">
      <w:pPr>
        <w:numPr>
          <w:ilvl w:val="0"/>
          <w:numId w:val="1"/>
        </w:numPr>
        <w:rPr>
          <w:lang w:val="de-DE"/>
        </w:rPr>
      </w:pPr>
      <w:r>
        <w:rPr>
          <w:lang w:val="de-DE"/>
        </w:rPr>
        <w:t xml:space="preserve">1. </w:t>
      </w:r>
      <w:r>
        <w:rPr>
          <w:noProof/>
          <w:lang w:val="de-DE" w:eastAsia="de-DE"/>
        </w:rPr>
        <w:drawing>
          <wp:inline distT="0" distB="0" distL="114300" distR="114300">
            <wp:extent cx="1911350" cy="1470660"/>
            <wp:effectExtent l="19050" t="19050" r="12700" b="15240"/>
            <wp:docPr id="21" name="Picture 21" descr="Cell-Row-2-Col-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ell-Row-2-Col-0"/>
                    <pic:cNvPicPr>
                      <a:picLocks noChangeAspect="1"/>
                    </pic:cNvPicPr>
                  </pic:nvPicPr>
                  <pic:blipFill rotWithShape="1">
                    <a:blip r:embed="rId18"/>
                    <a:srcRect b="14884"/>
                    <a:stretch/>
                  </pic:blipFill>
                  <pic:spPr bwMode="auto">
                    <a:xfrm>
                      <a:off x="0" y="0"/>
                      <a:ext cx="1911350" cy="14706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lang w:val="de-DE"/>
        </w:rPr>
        <w:t xml:space="preserve"> 2. </w:t>
      </w:r>
      <w:r>
        <w:rPr>
          <w:noProof/>
          <w:lang w:val="de-DE" w:eastAsia="de-DE"/>
        </w:rPr>
        <w:drawing>
          <wp:inline distT="0" distB="0" distL="114300" distR="114300">
            <wp:extent cx="1911350" cy="1455420"/>
            <wp:effectExtent l="19050" t="19050" r="12700" b="11430"/>
            <wp:docPr id="20" name="Picture 20" descr="Cell-Row-2-C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ell-Row-2-Col-1"/>
                    <pic:cNvPicPr>
                      <a:picLocks noChangeAspect="1"/>
                    </pic:cNvPicPr>
                  </pic:nvPicPr>
                  <pic:blipFill rotWithShape="1">
                    <a:blip r:embed="rId19"/>
                    <a:srcRect b="13561"/>
                    <a:stretch/>
                  </pic:blipFill>
                  <pic:spPr bwMode="auto">
                    <a:xfrm>
                      <a:off x="0" y="0"/>
                      <a:ext cx="1911350" cy="145542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lang w:val="de-DE"/>
        </w:rPr>
        <w:t xml:space="preserve"> 3. </w:t>
      </w:r>
      <w:r>
        <w:rPr>
          <w:noProof/>
          <w:lang w:val="de-DE" w:eastAsia="de-DE"/>
        </w:rPr>
        <w:drawing>
          <wp:inline distT="0" distB="0" distL="114300" distR="114300">
            <wp:extent cx="1911350" cy="1455420"/>
            <wp:effectExtent l="19050" t="19050" r="12700" b="11430"/>
            <wp:docPr id="19" name="Picture 19" descr="Cell-Row-2-Co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ell-Row-2-Col-2"/>
                    <pic:cNvPicPr>
                      <a:picLocks noChangeAspect="1"/>
                    </pic:cNvPicPr>
                  </pic:nvPicPr>
                  <pic:blipFill rotWithShape="1">
                    <a:blip r:embed="rId20"/>
                    <a:srcRect b="15767"/>
                    <a:stretch/>
                  </pic:blipFill>
                  <pic:spPr bwMode="auto">
                    <a:xfrm>
                      <a:off x="0" y="0"/>
                      <a:ext cx="1911350" cy="145542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D13AC" w:rsidRDefault="005B56B6">
      <w:pPr>
        <w:numPr>
          <w:ilvl w:val="0"/>
          <w:numId w:val="1"/>
        </w:numPr>
        <w:rPr>
          <w:lang w:val="de-DE"/>
        </w:rPr>
      </w:pPr>
      <w:r>
        <w:rPr>
          <w:lang w:val="de-DE"/>
        </w:rPr>
        <w:t xml:space="preserve">1. </w:t>
      </w:r>
      <w:r>
        <w:rPr>
          <w:noProof/>
          <w:lang w:val="de-DE" w:eastAsia="de-DE"/>
        </w:rPr>
        <w:drawing>
          <wp:inline distT="0" distB="0" distL="114300" distR="114300">
            <wp:extent cx="1911350" cy="1470660"/>
            <wp:effectExtent l="0" t="0" r="0" b="0"/>
            <wp:docPr id="24" name="Picture 24" descr="Cell-Row-4-Col-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ell-Row-4-Col-0"/>
                    <pic:cNvPicPr>
                      <a:picLocks noChangeAspect="1"/>
                    </pic:cNvPicPr>
                  </pic:nvPicPr>
                  <pic:blipFill rotWithShape="1">
                    <a:blip r:embed="rId21"/>
                    <a:srcRect b="14884"/>
                    <a:stretch/>
                  </pic:blipFill>
                  <pic:spPr bwMode="auto">
                    <a:xfrm>
                      <a:off x="0" y="0"/>
                      <a:ext cx="1911350" cy="1470660"/>
                    </a:xfrm>
                    <a:prstGeom prst="rect">
                      <a:avLst/>
                    </a:prstGeom>
                    <a:ln>
                      <a:noFill/>
                    </a:ln>
                    <a:extLst>
                      <a:ext uri="{53640926-AAD7-44D8-BBD7-CCE9431645EC}">
                        <a14:shadowObscured xmlns:a14="http://schemas.microsoft.com/office/drawing/2010/main"/>
                      </a:ext>
                    </a:extLst>
                  </pic:spPr>
                </pic:pic>
              </a:graphicData>
            </a:graphic>
          </wp:inline>
        </w:drawing>
      </w:r>
      <w:r>
        <w:rPr>
          <w:lang w:val="de-DE"/>
        </w:rPr>
        <w:t xml:space="preserve"> 2. </w:t>
      </w:r>
      <w:r>
        <w:rPr>
          <w:noProof/>
          <w:lang w:val="de-DE" w:eastAsia="de-DE"/>
        </w:rPr>
        <w:drawing>
          <wp:inline distT="0" distB="0" distL="114300" distR="114300">
            <wp:extent cx="1911350" cy="1478280"/>
            <wp:effectExtent l="0" t="0" r="0" b="7620"/>
            <wp:docPr id="23" name="Picture 23" descr="Cell-Row-4-C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ell-Row-4-Col-1"/>
                    <pic:cNvPicPr>
                      <a:picLocks noChangeAspect="1"/>
                    </pic:cNvPicPr>
                  </pic:nvPicPr>
                  <pic:blipFill rotWithShape="1">
                    <a:blip r:embed="rId22"/>
                    <a:srcRect b="14443"/>
                    <a:stretch/>
                  </pic:blipFill>
                  <pic:spPr bwMode="auto">
                    <a:xfrm>
                      <a:off x="0" y="0"/>
                      <a:ext cx="1911350" cy="1478280"/>
                    </a:xfrm>
                    <a:prstGeom prst="rect">
                      <a:avLst/>
                    </a:prstGeom>
                    <a:ln>
                      <a:noFill/>
                    </a:ln>
                    <a:extLst>
                      <a:ext uri="{53640926-AAD7-44D8-BBD7-CCE9431645EC}">
                        <a14:shadowObscured xmlns:a14="http://schemas.microsoft.com/office/drawing/2010/main"/>
                      </a:ext>
                    </a:extLst>
                  </pic:spPr>
                </pic:pic>
              </a:graphicData>
            </a:graphic>
          </wp:inline>
        </w:drawing>
      </w:r>
      <w:r>
        <w:rPr>
          <w:lang w:val="de-DE"/>
        </w:rPr>
        <w:t xml:space="preserve">3. </w:t>
      </w:r>
      <w:r>
        <w:rPr>
          <w:noProof/>
          <w:lang w:val="de-DE" w:eastAsia="de-DE"/>
        </w:rPr>
        <w:drawing>
          <wp:inline distT="0" distB="0" distL="114300" distR="114300">
            <wp:extent cx="1911350" cy="1470660"/>
            <wp:effectExtent l="0" t="0" r="0" b="0"/>
            <wp:docPr id="22" name="Picture 22" descr="Cell-Row-4-Co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ell-Row-4-Col-2"/>
                    <pic:cNvPicPr>
                      <a:picLocks noChangeAspect="1"/>
                    </pic:cNvPicPr>
                  </pic:nvPicPr>
                  <pic:blipFill rotWithShape="1">
                    <a:blip r:embed="rId23"/>
                    <a:srcRect b="14884"/>
                    <a:stretch/>
                  </pic:blipFill>
                  <pic:spPr bwMode="auto">
                    <a:xfrm>
                      <a:off x="0" y="0"/>
                      <a:ext cx="1911350" cy="1470660"/>
                    </a:xfrm>
                    <a:prstGeom prst="rect">
                      <a:avLst/>
                    </a:prstGeom>
                    <a:ln>
                      <a:noFill/>
                    </a:ln>
                    <a:extLst>
                      <a:ext uri="{53640926-AAD7-44D8-BBD7-CCE9431645EC}">
                        <a14:shadowObscured xmlns:a14="http://schemas.microsoft.com/office/drawing/2010/main"/>
                      </a:ext>
                    </a:extLst>
                  </pic:spPr>
                </pic:pic>
              </a:graphicData>
            </a:graphic>
          </wp:inline>
        </w:drawing>
      </w:r>
    </w:p>
    <w:p w:rsidR="0047434F" w:rsidRDefault="0047434F">
      <w:pPr>
        <w:rPr>
          <w:b/>
          <w:bCs/>
          <w:sz w:val="21"/>
          <w:szCs w:val="21"/>
          <w:lang w:val="en-GB"/>
        </w:rPr>
      </w:pPr>
    </w:p>
    <w:p w:rsidR="008D13AC" w:rsidRPr="0047434F" w:rsidRDefault="005B56B6">
      <w:pPr>
        <w:rPr>
          <w:sz w:val="21"/>
          <w:szCs w:val="21"/>
          <w:lang w:val="en-GB"/>
        </w:rPr>
      </w:pPr>
      <w:r w:rsidRPr="0047434F">
        <w:rPr>
          <w:b/>
          <w:bCs/>
          <w:sz w:val="21"/>
          <w:szCs w:val="21"/>
          <w:lang w:val="en-GB"/>
        </w:rPr>
        <w:lastRenderedPageBreak/>
        <w:t xml:space="preserve">TASK 3 - COMPREHENSION </w:t>
      </w:r>
      <w:r w:rsidRPr="0047434F">
        <w:rPr>
          <w:sz w:val="21"/>
          <w:szCs w:val="21"/>
          <w:lang w:val="en-GB"/>
        </w:rPr>
        <w:t xml:space="preserve">Put the events in the right order. </w:t>
      </w:r>
    </w:p>
    <w:tbl>
      <w:tblPr>
        <w:tblStyle w:val="Tabellenraster"/>
        <w:tblW w:w="10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4"/>
        <w:gridCol w:w="10098"/>
      </w:tblGrid>
      <w:tr w:rsidR="008D13AC">
        <w:tc>
          <w:tcPr>
            <w:tcW w:w="584" w:type="dxa"/>
          </w:tcPr>
          <w:p w:rsidR="008D13AC" w:rsidRDefault="005B56B6">
            <w:pPr>
              <w:jc w:val="center"/>
              <w:rPr>
                <w:sz w:val="21"/>
                <w:szCs w:val="21"/>
                <w:lang w:val="de-DE"/>
              </w:rPr>
            </w:pPr>
            <w:r>
              <w:rPr>
                <w:sz w:val="21"/>
                <w:szCs w:val="21"/>
                <w:lang w:val="de-DE"/>
              </w:rPr>
              <w:sym w:font="Wingdings" w:char="00A8"/>
            </w:r>
          </w:p>
        </w:tc>
        <w:tc>
          <w:tcPr>
            <w:tcW w:w="10098" w:type="dxa"/>
          </w:tcPr>
          <w:p w:rsidR="008D13AC" w:rsidRPr="0047434F" w:rsidRDefault="005B56B6">
            <w:pPr>
              <w:numPr>
                <w:ilvl w:val="0"/>
                <w:numId w:val="2"/>
              </w:numPr>
              <w:rPr>
                <w:sz w:val="21"/>
                <w:szCs w:val="21"/>
                <w:lang w:val="en-GB"/>
              </w:rPr>
            </w:pPr>
            <w:r w:rsidRPr="0047434F">
              <w:rPr>
                <w:sz w:val="21"/>
                <w:szCs w:val="21"/>
                <w:lang w:val="en-GB"/>
              </w:rPr>
              <w:t>Aubrey calls from the kitchen.</w:t>
            </w:r>
          </w:p>
        </w:tc>
      </w:tr>
      <w:tr w:rsidR="008D13AC">
        <w:tc>
          <w:tcPr>
            <w:tcW w:w="584" w:type="dxa"/>
          </w:tcPr>
          <w:p w:rsidR="008D13AC" w:rsidRDefault="005B56B6">
            <w:pPr>
              <w:jc w:val="center"/>
              <w:rPr>
                <w:sz w:val="21"/>
                <w:szCs w:val="21"/>
                <w:lang w:val="de-DE"/>
              </w:rPr>
            </w:pPr>
            <w:r>
              <w:rPr>
                <w:sz w:val="21"/>
                <w:szCs w:val="21"/>
                <w:lang w:val="de-DE"/>
              </w:rPr>
              <w:sym w:font="Wingdings" w:char="00A8"/>
            </w:r>
          </w:p>
        </w:tc>
        <w:tc>
          <w:tcPr>
            <w:tcW w:w="10098" w:type="dxa"/>
          </w:tcPr>
          <w:p w:rsidR="008D13AC" w:rsidRDefault="005B56B6">
            <w:pPr>
              <w:numPr>
                <w:ilvl w:val="0"/>
                <w:numId w:val="2"/>
              </w:numPr>
              <w:rPr>
                <w:sz w:val="21"/>
                <w:szCs w:val="21"/>
                <w:lang w:val="de-DE"/>
              </w:rPr>
            </w:pPr>
            <w:r>
              <w:rPr>
                <w:sz w:val="21"/>
                <w:szCs w:val="21"/>
                <w:lang w:val="de-DE"/>
              </w:rPr>
              <w:t>Inspector Graham arrives.</w:t>
            </w:r>
          </w:p>
        </w:tc>
      </w:tr>
      <w:tr w:rsidR="008D13AC">
        <w:tc>
          <w:tcPr>
            <w:tcW w:w="584" w:type="dxa"/>
          </w:tcPr>
          <w:p w:rsidR="008D13AC" w:rsidRDefault="005B56B6">
            <w:pPr>
              <w:jc w:val="center"/>
              <w:rPr>
                <w:sz w:val="21"/>
                <w:szCs w:val="21"/>
                <w:lang w:val="de-DE"/>
              </w:rPr>
            </w:pPr>
            <w:r>
              <w:rPr>
                <w:sz w:val="21"/>
                <w:szCs w:val="21"/>
                <w:lang w:val="de-DE"/>
              </w:rPr>
              <w:sym w:font="Wingdings" w:char="00A8"/>
            </w:r>
          </w:p>
        </w:tc>
        <w:tc>
          <w:tcPr>
            <w:tcW w:w="10098" w:type="dxa"/>
          </w:tcPr>
          <w:p w:rsidR="008D13AC" w:rsidRPr="0047434F" w:rsidRDefault="005B56B6">
            <w:pPr>
              <w:numPr>
                <w:ilvl w:val="0"/>
                <w:numId w:val="2"/>
              </w:numPr>
              <w:rPr>
                <w:sz w:val="21"/>
                <w:szCs w:val="21"/>
                <w:lang w:val="en-GB"/>
              </w:rPr>
            </w:pPr>
            <w:r w:rsidRPr="0047434F">
              <w:rPr>
                <w:sz w:val="21"/>
                <w:szCs w:val="21"/>
                <w:lang w:val="en-GB"/>
              </w:rPr>
              <w:t>Jane returns to her room and discovers that the necklace is gone.</w:t>
            </w:r>
          </w:p>
        </w:tc>
      </w:tr>
      <w:tr w:rsidR="008D13AC">
        <w:tc>
          <w:tcPr>
            <w:tcW w:w="584" w:type="dxa"/>
          </w:tcPr>
          <w:p w:rsidR="008D13AC" w:rsidRDefault="005B56B6">
            <w:pPr>
              <w:jc w:val="center"/>
              <w:rPr>
                <w:sz w:val="21"/>
                <w:szCs w:val="21"/>
                <w:lang w:val="de-DE"/>
              </w:rPr>
            </w:pPr>
            <w:r>
              <w:rPr>
                <w:i/>
                <w:iCs/>
                <w:sz w:val="18"/>
                <w:szCs w:val="18"/>
                <w:lang w:val="de-DE"/>
              </w:rPr>
              <w:t>1</w:t>
            </w:r>
          </w:p>
        </w:tc>
        <w:tc>
          <w:tcPr>
            <w:tcW w:w="10098" w:type="dxa"/>
          </w:tcPr>
          <w:p w:rsidR="008D13AC" w:rsidRPr="0047434F" w:rsidRDefault="005B56B6">
            <w:pPr>
              <w:numPr>
                <w:ilvl w:val="0"/>
                <w:numId w:val="2"/>
              </w:numPr>
              <w:rPr>
                <w:sz w:val="21"/>
                <w:szCs w:val="21"/>
                <w:lang w:val="en-GB"/>
              </w:rPr>
            </w:pPr>
            <w:r w:rsidRPr="0047434F">
              <w:rPr>
                <w:sz w:val="21"/>
                <w:szCs w:val="21"/>
                <w:lang w:val="en-GB"/>
              </w:rPr>
              <w:t xml:space="preserve">Jane goes upstairs to put on her diamond necklace. </w:t>
            </w:r>
            <w:r w:rsidRPr="0047434F">
              <w:rPr>
                <w:sz w:val="21"/>
                <w:szCs w:val="21"/>
                <w:lang w:val="en-GB"/>
              </w:rPr>
              <w:t>Somebody sees her put it in the drawer.</w:t>
            </w:r>
          </w:p>
        </w:tc>
      </w:tr>
      <w:tr w:rsidR="008D13AC">
        <w:tc>
          <w:tcPr>
            <w:tcW w:w="584" w:type="dxa"/>
          </w:tcPr>
          <w:p w:rsidR="008D13AC" w:rsidRDefault="005B56B6">
            <w:pPr>
              <w:jc w:val="center"/>
              <w:rPr>
                <w:sz w:val="21"/>
                <w:szCs w:val="21"/>
                <w:lang w:val="de-DE"/>
              </w:rPr>
            </w:pPr>
            <w:r>
              <w:rPr>
                <w:sz w:val="21"/>
                <w:szCs w:val="21"/>
                <w:lang w:val="de-DE"/>
              </w:rPr>
              <w:sym w:font="Wingdings" w:char="00A8"/>
            </w:r>
          </w:p>
        </w:tc>
        <w:tc>
          <w:tcPr>
            <w:tcW w:w="10098" w:type="dxa"/>
          </w:tcPr>
          <w:p w:rsidR="008D13AC" w:rsidRPr="0047434F" w:rsidRDefault="005B56B6">
            <w:pPr>
              <w:numPr>
                <w:ilvl w:val="0"/>
                <w:numId w:val="2"/>
              </w:numPr>
              <w:rPr>
                <w:sz w:val="21"/>
                <w:szCs w:val="21"/>
                <w:lang w:val="en-GB"/>
              </w:rPr>
            </w:pPr>
            <w:r w:rsidRPr="0047434F">
              <w:rPr>
                <w:sz w:val="21"/>
                <w:szCs w:val="21"/>
                <w:lang w:val="en-GB"/>
              </w:rPr>
              <w:t>Jane goes downstairs to help Aubrey.</w:t>
            </w:r>
          </w:p>
        </w:tc>
      </w:tr>
    </w:tbl>
    <w:p w:rsidR="008D13AC" w:rsidRPr="0047434F" w:rsidRDefault="008D13AC">
      <w:pPr>
        <w:rPr>
          <w:b/>
          <w:bCs/>
          <w:sz w:val="21"/>
          <w:szCs w:val="21"/>
          <w:lang w:val="en-GB"/>
        </w:rPr>
      </w:pPr>
    </w:p>
    <w:p w:rsidR="008D13AC" w:rsidRPr="0047434F" w:rsidRDefault="005B56B6">
      <w:pPr>
        <w:rPr>
          <w:sz w:val="21"/>
          <w:szCs w:val="21"/>
          <w:lang w:val="en-GB"/>
        </w:rPr>
      </w:pPr>
      <w:r w:rsidRPr="0047434F">
        <w:rPr>
          <w:b/>
          <w:bCs/>
          <w:sz w:val="21"/>
          <w:szCs w:val="21"/>
          <w:lang w:val="en-GB"/>
        </w:rPr>
        <w:t>TASK 4</w:t>
      </w:r>
      <w:r w:rsidRPr="0047434F">
        <w:rPr>
          <w:sz w:val="21"/>
          <w:szCs w:val="21"/>
          <w:lang w:val="en-GB"/>
        </w:rPr>
        <w:t xml:space="preserve"> After the interviews, Inspector Graham listens to the guests’ statements again. Suddenly, he realizes that one person has lied to him. Who is it? </w:t>
      </w:r>
    </w:p>
    <w:p w:rsidR="0047434F" w:rsidRDefault="0047434F">
      <w:pPr>
        <w:rPr>
          <w:b/>
          <w:bCs/>
          <w:sz w:val="21"/>
          <w:szCs w:val="21"/>
          <w:lang w:val="en-GB"/>
        </w:rPr>
      </w:pPr>
    </w:p>
    <w:p w:rsidR="008D13AC" w:rsidRPr="0047434F" w:rsidRDefault="005B56B6">
      <w:pPr>
        <w:rPr>
          <w:sz w:val="21"/>
          <w:szCs w:val="21"/>
          <w:lang w:val="en-GB"/>
        </w:rPr>
      </w:pPr>
      <w:r w:rsidRPr="0047434F">
        <w:rPr>
          <w:b/>
          <w:bCs/>
          <w:sz w:val="21"/>
          <w:szCs w:val="21"/>
          <w:lang w:val="en-GB"/>
        </w:rPr>
        <w:t>TASK 5</w:t>
      </w:r>
      <w:r w:rsidRPr="0047434F">
        <w:rPr>
          <w:sz w:val="21"/>
          <w:szCs w:val="21"/>
          <w:lang w:val="en-GB"/>
        </w:rPr>
        <w:t xml:space="preserve"> Vocabulary: </w:t>
      </w:r>
      <w:r w:rsidRPr="0047434F">
        <w:rPr>
          <w:sz w:val="21"/>
          <w:szCs w:val="21"/>
          <w:lang w:val="en-GB"/>
        </w:rPr>
        <w:t>In the house. Put the words together from the syllables in the box.</w:t>
      </w:r>
    </w:p>
    <w:tbl>
      <w:tblPr>
        <w:tblStyle w:val="Tabellenraster"/>
        <w:tblW w:w="9962" w:type="dxa"/>
        <w:tblLayout w:type="fixed"/>
        <w:tblLook w:val="04A0" w:firstRow="1" w:lastRow="0" w:firstColumn="1" w:lastColumn="0" w:noHBand="0" w:noVBand="1"/>
      </w:tblPr>
      <w:tblGrid>
        <w:gridCol w:w="9962"/>
      </w:tblGrid>
      <w:tr w:rsidR="008D13AC">
        <w:tc>
          <w:tcPr>
            <w:tcW w:w="9962" w:type="dxa"/>
          </w:tcPr>
          <w:p w:rsidR="008D13AC" w:rsidRPr="0047434F" w:rsidRDefault="005B56B6">
            <w:pPr>
              <w:jc w:val="center"/>
              <w:rPr>
                <w:sz w:val="21"/>
                <w:szCs w:val="21"/>
                <w:lang w:val="en-GB"/>
              </w:rPr>
            </w:pPr>
            <w:r w:rsidRPr="0047434F">
              <w:rPr>
                <w:sz w:val="21"/>
                <w:szCs w:val="21"/>
                <w:lang w:val="en-GB"/>
              </w:rPr>
              <w:t xml:space="preserve">cel </w:t>
            </w:r>
            <w:r w:rsidRPr="0047434F">
              <w:rPr>
                <w:rFonts w:ascii="Calibri" w:hAnsi="Calibri" w:cs="Calibri"/>
                <w:sz w:val="21"/>
                <w:szCs w:val="21"/>
                <w:lang w:val="en-GB"/>
              </w:rPr>
              <w:t xml:space="preserve">● cur ● cor ● dor ● draw ● </w:t>
            </w:r>
            <w:r w:rsidRPr="0047434F">
              <w:rPr>
                <w:sz w:val="21"/>
                <w:szCs w:val="21"/>
                <w:lang w:val="en-GB"/>
              </w:rPr>
              <w:t xml:space="preserve">en </w:t>
            </w:r>
            <w:r w:rsidRPr="0047434F">
              <w:rPr>
                <w:rFonts w:ascii="Calibri" w:hAnsi="Calibri" w:cs="Calibri"/>
                <w:sz w:val="21"/>
                <w:szCs w:val="21"/>
                <w:lang w:val="en-GB"/>
              </w:rPr>
              <w:t>● er</w:t>
            </w:r>
            <w:r w:rsidRPr="0047434F">
              <w:rPr>
                <w:sz w:val="21"/>
                <w:szCs w:val="21"/>
                <w:lang w:val="en-GB"/>
              </w:rPr>
              <w:t xml:space="preserve"> </w:t>
            </w:r>
            <w:r w:rsidRPr="0047434F">
              <w:rPr>
                <w:rFonts w:ascii="Calibri" w:hAnsi="Calibri" w:cs="Calibri"/>
                <w:sz w:val="21"/>
                <w:szCs w:val="21"/>
                <w:lang w:val="en-GB"/>
              </w:rPr>
              <w:t xml:space="preserve">● fice ● ing ● </w:t>
            </w:r>
            <w:r w:rsidRPr="0047434F">
              <w:rPr>
                <w:sz w:val="21"/>
                <w:szCs w:val="21"/>
                <w:lang w:val="en-GB"/>
              </w:rPr>
              <w:t xml:space="preserve">kitch </w:t>
            </w:r>
            <w:r w:rsidRPr="0047434F">
              <w:rPr>
                <w:rFonts w:ascii="Calibri" w:hAnsi="Calibri" w:cs="Calibri"/>
                <w:sz w:val="21"/>
                <w:szCs w:val="21"/>
                <w:lang w:val="en-GB"/>
              </w:rPr>
              <w:t xml:space="preserve">● lar ● liv ● </w:t>
            </w:r>
            <w:r w:rsidRPr="0047434F">
              <w:rPr>
                <w:rFonts w:ascii="Calibri"/>
                <w:strike/>
                <w:color w:val="FF0000"/>
                <w:sz w:val="21"/>
                <w:szCs w:val="21"/>
                <w:lang w:val="en-GB"/>
              </w:rPr>
              <w:t>m</w:t>
            </w:r>
            <w:r w:rsidRPr="0047434F">
              <w:rPr>
                <w:strike/>
                <w:color w:val="FF0000"/>
                <w:sz w:val="21"/>
                <w:szCs w:val="21"/>
                <w:lang w:val="en-GB"/>
              </w:rPr>
              <w:t>ir</w:t>
            </w:r>
            <w:r w:rsidRPr="0047434F">
              <w:rPr>
                <w:strike/>
                <w:sz w:val="21"/>
                <w:szCs w:val="21"/>
                <w:lang w:val="en-GB"/>
              </w:rPr>
              <w:t xml:space="preserve"> </w:t>
            </w:r>
            <w:r w:rsidRPr="0047434F">
              <w:rPr>
                <w:rFonts w:ascii="Calibri" w:hAnsi="Calibri" w:cs="Calibri"/>
                <w:sz w:val="21"/>
                <w:szCs w:val="21"/>
                <w:lang w:val="en-GB"/>
              </w:rPr>
              <w:t xml:space="preserve">● of ● ri ● </w:t>
            </w:r>
            <w:r w:rsidRPr="0047434F">
              <w:rPr>
                <w:rFonts w:ascii="Calibri" w:hAnsi="Calibri" w:cs="Calibri"/>
                <w:strike/>
                <w:color w:val="FF0000"/>
                <w:sz w:val="21"/>
                <w:szCs w:val="21"/>
                <w:lang w:val="en-GB"/>
              </w:rPr>
              <w:t>ror</w:t>
            </w:r>
            <w:r w:rsidRPr="0047434F">
              <w:rPr>
                <w:rFonts w:ascii="Calibri" w:hAnsi="Calibri" w:cs="Calibri"/>
                <w:strike/>
                <w:sz w:val="21"/>
                <w:szCs w:val="21"/>
                <w:lang w:val="en-GB"/>
              </w:rPr>
              <w:t xml:space="preserve"> </w:t>
            </w:r>
            <w:r w:rsidRPr="0047434F">
              <w:rPr>
                <w:rFonts w:ascii="Calibri" w:hAnsi="Calibri" w:cs="Calibri"/>
                <w:sz w:val="21"/>
                <w:szCs w:val="21"/>
                <w:lang w:val="en-GB"/>
              </w:rPr>
              <w:t>● tain</w:t>
            </w:r>
          </w:p>
        </w:tc>
      </w:tr>
    </w:tbl>
    <w:tbl>
      <w:tblPr>
        <w:tblStyle w:val="Tabellenraster"/>
        <w:tblpPr w:leftFromText="180" w:rightFromText="180" w:vertAnchor="text" w:horzAnchor="page" w:tblpX="715" w:tblpY="241"/>
        <w:tblOverlap w:val="never"/>
        <w:tblW w:w="9893" w:type="dxa"/>
        <w:tblLayout w:type="fixed"/>
        <w:tblLook w:val="04A0" w:firstRow="1" w:lastRow="0" w:firstColumn="1" w:lastColumn="0" w:noHBand="0" w:noVBand="1"/>
      </w:tblPr>
      <w:tblGrid>
        <w:gridCol w:w="5565"/>
        <w:gridCol w:w="541"/>
        <w:gridCol w:w="541"/>
        <w:gridCol w:w="541"/>
        <w:gridCol w:w="541"/>
        <w:gridCol w:w="541"/>
        <w:gridCol w:w="541"/>
        <w:gridCol w:w="541"/>
        <w:gridCol w:w="541"/>
      </w:tblGrid>
      <w:tr w:rsidR="008D13AC">
        <w:tc>
          <w:tcPr>
            <w:tcW w:w="5565" w:type="dxa"/>
            <w:tcBorders>
              <w:bottom w:val="single" w:sz="4" w:space="0" w:color="FFFFFF"/>
              <w:right w:val="single" w:sz="36" w:space="0" w:color="auto"/>
            </w:tcBorders>
          </w:tcPr>
          <w:p w:rsidR="008D13AC" w:rsidRPr="0047434F" w:rsidRDefault="005B56B6">
            <w:pPr>
              <w:numPr>
                <w:ilvl w:val="0"/>
                <w:numId w:val="3"/>
              </w:numPr>
              <w:rPr>
                <w:sz w:val="21"/>
                <w:szCs w:val="21"/>
                <w:lang w:val="en-GB"/>
              </w:rPr>
            </w:pPr>
            <w:r w:rsidRPr="0047434F">
              <w:rPr>
                <w:sz w:val="21"/>
                <w:szCs w:val="21"/>
                <w:lang w:val="en-GB"/>
              </w:rPr>
              <w:t>You can see yourself in it.</w:t>
            </w:r>
          </w:p>
        </w:tc>
        <w:tc>
          <w:tcPr>
            <w:tcW w:w="541" w:type="dxa"/>
            <w:tcBorders>
              <w:top w:val="single" w:sz="36" w:space="0" w:color="auto"/>
              <w:left w:val="single" w:sz="36" w:space="0" w:color="auto"/>
              <w:bottom w:val="single" w:sz="36" w:space="0" w:color="auto"/>
            </w:tcBorders>
          </w:tcPr>
          <w:p w:rsidR="008D13AC" w:rsidRDefault="005B56B6">
            <w:pPr>
              <w:rPr>
                <w:i/>
                <w:iCs/>
                <w:color w:val="FF0000"/>
                <w:sz w:val="21"/>
                <w:szCs w:val="21"/>
                <w:lang w:val="de-DE"/>
              </w:rPr>
            </w:pPr>
            <w:r>
              <w:rPr>
                <w:i/>
                <w:iCs/>
                <w:color w:val="FF0000"/>
                <w:sz w:val="21"/>
                <w:szCs w:val="21"/>
                <w:lang w:val="de-DE"/>
              </w:rPr>
              <w:t>M</w:t>
            </w:r>
          </w:p>
        </w:tc>
        <w:tc>
          <w:tcPr>
            <w:tcW w:w="541" w:type="dxa"/>
            <w:tcBorders>
              <w:top w:val="single" w:sz="36" w:space="0" w:color="auto"/>
              <w:bottom w:val="single" w:sz="36" w:space="0" w:color="auto"/>
            </w:tcBorders>
          </w:tcPr>
          <w:p w:rsidR="008D13AC" w:rsidRDefault="005B56B6">
            <w:pPr>
              <w:rPr>
                <w:i/>
                <w:iCs/>
                <w:color w:val="FF0000"/>
                <w:sz w:val="21"/>
                <w:szCs w:val="21"/>
                <w:lang w:val="de-DE"/>
              </w:rPr>
            </w:pPr>
            <w:r>
              <w:rPr>
                <w:i/>
                <w:iCs/>
                <w:color w:val="FF0000"/>
                <w:sz w:val="21"/>
                <w:szCs w:val="21"/>
                <w:lang w:val="de-DE"/>
              </w:rPr>
              <w:t>I</w:t>
            </w:r>
          </w:p>
        </w:tc>
        <w:tc>
          <w:tcPr>
            <w:tcW w:w="541" w:type="dxa"/>
            <w:tcBorders>
              <w:top w:val="single" w:sz="36" w:space="0" w:color="auto"/>
              <w:bottom w:val="single" w:sz="36" w:space="0" w:color="auto"/>
              <w:right w:val="single" w:sz="36" w:space="0" w:color="auto"/>
            </w:tcBorders>
          </w:tcPr>
          <w:p w:rsidR="008D13AC" w:rsidRDefault="005B56B6">
            <w:pPr>
              <w:rPr>
                <w:i/>
                <w:iCs/>
                <w:color w:val="FF0000"/>
                <w:sz w:val="21"/>
                <w:szCs w:val="21"/>
                <w:lang w:val="de-DE"/>
              </w:rPr>
            </w:pPr>
            <w:r>
              <w:rPr>
                <w:i/>
                <w:iCs/>
                <w:color w:val="FF0000"/>
                <w:sz w:val="21"/>
                <w:szCs w:val="21"/>
                <w:lang w:val="de-DE"/>
              </w:rPr>
              <w:t>R</w:t>
            </w:r>
          </w:p>
        </w:tc>
        <w:tc>
          <w:tcPr>
            <w:tcW w:w="541" w:type="dxa"/>
            <w:tcBorders>
              <w:top w:val="single" w:sz="36" w:space="0" w:color="auto"/>
              <w:left w:val="single" w:sz="36" w:space="0" w:color="auto"/>
              <w:bottom w:val="single" w:sz="36" w:space="0" w:color="auto"/>
            </w:tcBorders>
          </w:tcPr>
          <w:p w:rsidR="008D13AC" w:rsidRDefault="005B56B6">
            <w:pPr>
              <w:rPr>
                <w:i/>
                <w:iCs/>
                <w:color w:val="FF0000"/>
                <w:sz w:val="21"/>
                <w:szCs w:val="21"/>
                <w:lang w:val="de-DE"/>
              </w:rPr>
            </w:pPr>
            <w:r>
              <w:rPr>
                <w:i/>
                <w:iCs/>
                <w:color w:val="FF0000"/>
                <w:sz w:val="21"/>
                <w:szCs w:val="21"/>
                <w:lang w:val="de-DE"/>
              </w:rPr>
              <w:t>R</w:t>
            </w:r>
          </w:p>
        </w:tc>
        <w:tc>
          <w:tcPr>
            <w:tcW w:w="541" w:type="dxa"/>
            <w:tcBorders>
              <w:top w:val="single" w:sz="36" w:space="0" w:color="auto"/>
              <w:bottom w:val="single" w:sz="36" w:space="0" w:color="auto"/>
            </w:tcBorders>
          </w:tcPr>
          <w:p w:rsidR="008D13AC" w:rsidRDefault="005B56B6">
            <w:pPr>
              <w:rPr>
                <w:i/>
                <w:iCs/>
                <w:color w:val="FF0000"/>
                <w:sz w:val="21"/>
                <w:szCs w:val="21"/>
                <w:lang w:val="de-DE"/>
              </w:rPr>
            </w:pPr>
            <w:r>
              <w:rPr>
                <w:i/>
                <w:iCs/>
                <w:color w:val="FF0000"/>
                <w:sz w:val="21"/>
                <w:szCs w:val="21"/>
                <w:lang w:val="de-DE"/>
              </w:rPr>
              <w:t>O</w:t>
            </w:r>
          </w:p>
        </w:tc>
        <w:tc>
          <w:tcPr>
            <w:tcW w:w="541" w:type="dxa"/>
            <w:tcBorders>
              <w:top w:val="single" w:sz="36" w:space="0" w:color="auto"/>
              <w:bottom w:val="single" w:sz="36" w:space="0" w:color="auto"/>
              <w:right w:val="single" w:sz="36" w:space="0" w:color="auto"/>
            </w:tcBorders>
          </w:tcPr>
          <w:p w:rsidR="008D13AC" w:rsidRDefault="005B56B6">
            <w:pPr>
              <w:rPr>
                <w:i/>
                <w:iCs/>
                <w:color w:val="FF0000"/>
                <w:sz w:val="21"/>
                <w:szCs w:val="21"/>
                <w:lang w:val="de-DE"/>
              </w:rPr>
            </w:pPr>
            <w:r>
              <w:rPr>
                <w:i/>
                <w:iCs/>
                <w:color w:val="FF0000"/>
                <w:sz w:val="21"/>
                <w:szCs w:val="21"/>
                <w:lang w:val="de-DE"/>
              </w:rPr>
              <w:t>R</w:t>
            </w:r>
          </w:p>
        </w:tc>
        <w:tc>
          <w:tcPr>
            <w:tcW w:w="541" w:type="dxa"/>
            <w:tcBorders>
              <w:top w:val="nil"/>
              <w:left w:val="single" w:sz="36" w:space="0" w:color="auto"/>
              <w:bottom w:val="single" w:sz="36" w:space="0" w:color="auto"/>
              <w:right w:val="single" w:sz="4" w:space="0" w:color="FFFFFF"/>
            </w:tcBorders>
          </w:tcPr>
          <w:p w:rsidR="008D13AC" w:rsidRDefault="008D13AC">
            <w:pPr>
              <w:rPr>
                <w:sz w:val="21"/>
                <w:szCs w:val="21"/>
                <w:lang w:val="de-DE"/>
              </w:rPr>
            </w:pPr>
          </w:p>
        </w:tc>
        <w:tc>
          <w:tcPr>
            <w:tcW w:w="541" w:type="dxa"/>
            <w:tcBorders>
              <w:top w:val="nil"/>
              <w:left w:val="single" w:sz="4" w:space="0" w:color="FFFFFF"/>
              <w:bottom w:val="single" w:sz="4" w:space="0" w:color="FFFFFF"/>
              <w:right w:val="nil"/>
            </w:tcBorders>
          </w:tcPr>
          <w:p w:rsidR="008D13AC" w:rsidRDefault="008D13AC">
            <w:pPr>
              <w:rPr>
                <w:sz w:val="21"/>
                <w:szCs w:val="21"/>
                <w:lang w:val="de-DE"/>
              </w:rPr>
            </w:pPr>
          </w:p>
        </w:tc>
      </w:tr>
      <w:tr w:rsidR="008D13AC">
        <w:tc>
          <w:tcPr>
            <w:tcW w:w="5565" w:type="dxa"/>
            <w:tcBorders>
              <w:top w:val="single" w:sz="4" w:space="0" w:color="FFFFFF"/>
              <w:bottom w:val="single" w:sz="4" w:space="0" w:color="FFFFFF"/>
              <w:right w:val="single" w:sz="36" w:space="0" w:color="auto"/>
            </w:tcBorders>
          </w:tcPr>
          <w:p w:rsidR="008D13AC" w:rsidRPr="0047434F" w:rsidRDefault="005B56B6">
            <w:pPr>
              <w:numPr>
                <w:ilvl w:val="0"/>
                <w:numId w:val="3"/>
              </w:numPr>
              <w:rPr>
                <w:sz w:val="21"/>
                <w:szCs w:val="21"/>
                <w:lang w:val="en-GB"/>
              </w:rPr>
            </w:pPr>
            <w:r w:rsidRPr="0047434F">
              <w:rPr>
                <w:sz w:val="21"/>
                <w:szCs w:val="21"/>
                <w:lang w:val="en-GB"/>
              </w:rPr>
              <w:t>You make food in the ...</w:t>
            </w:r>
          </w:p>
        </w:tc>
        <w:tc>
          <w:tcPr>
            <w:tcW w:w="541" w:type="dxa"/>
            <w:tcBorders>
              <w:top w:val="single" w:sz="36" w:space="0" w:color="auto"/>
              <w:left w:val="single" w:sz="36" w:space="0" w:color="auto"/>
              <w:bottom w:val="single" w:sz="36" w:space="0" w:color="auto"/>
            </w:tcBorders>
          </w:tcPr>
          <w:p w:rsidR="008D13AC" w:rsidRPr="0047434F" w:rsidRDefault="008D13AC">
            <w:pPr>
              <w:rPr>
                <w:sz w:val="21"/>
                <w:szCs w:val="21"/>
                <w:lang w:val="en-GB"/>
              </w:rPr>
            </w:pPr>
          </w:p>
        </w:tc>
        <w:tc>
          <w:tcPr>
            <w:tcW w:w="541" w:type="dxa"/>
            <w:tcBorders>
              <w:top w:val="single" w:sz="36" w:space="0" w:color="auto"/>
              <w:bottom w:val="single" w:sz="36" w:space="0" w:color="auto"/>
            </w:tcBorders>
          </w:tcPr>
          <w:p w:rsidR="008D13AC" w:rsidRPr="0047434F" w:rsidRDefault="008D13AC">
            <w:pPr>
              <w:rPr>
                <w:sz w:val="21"/>
                <w:szCs w:val="21"/>
                <w:lang w:val="en-GB"/>
              </w:rPr>
            </w:pPr>
          </w:p>
        </w:tc>
        <w:tc>
          <w:tcPr>
            <w:tcW w:w="541" w:type="dxa"/>
            <w:tcBorders>
              <w:top w:val="single" w:sz="36" w:space="0" w:color="auto"/>
              <w:bottom w:val="single" w:sz="36" w:space="0" w:color="auto"/>
            </w:tcBorders>
          </w:tcPr>
          <w:p w:rsidR="008D13AC" w:rsidRPr="0047434F" w:rsidRDefault="008D13AC">
            <w:pPr>
              <w:rPr>
                <w:sz w:val="21"/>
                <w:szCs w:val="21"/>
                <w:lang w:val="en-GB"/>
              </w:rPr>
            </w:pPr>
          </w:p>
        </w:tc>
        <w:tc>
          <w:tcPr>
            <w:tcW w:w="541" w:type="dxa"/>
            <w:tcBorders>
              <w:top w:val="single" w:sz="36" w:space="0" w:color="auto"/>
              <w:bottom w:val="single" w:sz="36" w:space="0" w:color="auto"/>
            </w:tcBorders>
          </w:tcPr>
          <w:p w:rsidR="008D13AC" w:rsidRPr="0047434F" w:rsidRDefault="008D13AC">
            <w:pPr>
              <w:rPr>
                <w:sz w:val="21"/>
                <w:szCs w:val="21"/>
                <w:lang w:val="en-GB"/>
              </w:rPr>
            </w:pPr>
          </w:p>
        </w:tc>
        <w:tc>
          <w:tcPr>
            <w:tcW w:w="541" w:type="dxa"/>
            <w:tcBorders>
              <w:top w:val="single" w:sz="36" w:space="0" w:color="auto"/>
              <w:bottom w:val="single" w:sz="36" w:space="0" w:color="auto"/>
              <w:right w:val="single" w:sz="36" w:space="0" w:color="auto"/>
            </w:tcBorders>
          </w:tcPr>
          <w:p w:rsidR="008D13AC" w:rsidRPr="0047434F" w:rsidRDefault="008D13AC">
            <w:pPr>
              <w:rPr>
                <w:sz w:val="21"/>
                <w:szCs w:val="21"/>
                <w:lang w:val="en-GB"/>
              </w:rPr>
            </w:pPr>
          </w:p>
        </w:tc>
        <w:tc>
          <w:tcPr>
            <w:tcW w:w="541" w:type="dxa"/>
            <w:tcBorders>
              <w:top w:val="single" w:sz="36" w:space="0" w:color="auto"/>
              <w:left w:val="single" w:sz="36" w:space="0" w:color="auto"/>
              <w:bottom w:val="single" w:sz="36" w:space="0" w:color="auto"/>
            </w:tcBorders>
          </w:tcPr>
          <w:p w:rsidR="008D13AC" w:rsidRDefault="005B56B6">
            <w:pPr>
              <w:rPr>
                <w:sz w:val="21"/>
                <w:szCs w:val="21"/>
                <w:lang w:val="de-DE"/>
              </w:rPr>
            </w:pPr>
            <w:r>
              <w:rPr>
                <w:sz w:val="21"/>
                <w:szCs w:val="21"/>
                <w:lang w:val="de-DE"/>
              </w:rPr>
              <w:t>1</w:t>
            </w:r>
          </w:p>
        </w:tc>
        <w:tc>
          <w:tcPr>
            <w:tcW w:w="541" w:type="dxa"/>
            <w:tcBorders>
              <w:top w:val="single" w:sz="36" w:space="0" w:color="auto"/>
              <w:bottom w:val="single" w:sz="36" w:space="0" w:color="auto"/>
              <w:right w:val="single" w:sz="36" w:space="0" w:color="auto"/>
            </w:tcBorders>
          </w:tcPr>
          <w:p w:rsidR="008D13AC" w:rsidRDefault="008D13AC">
            <w:pPr>
              <w:rPr>
                <w:sz w:val="21"/>
                <w:szCs w:val="21"/>
                <w:lang w:val="de-DE"/>
              </w:rPr>
            </w:pPr>
          </w:p>
        </w:tc>
        <w:tc>
          <w:tcPr>
            <w:tcW w:w="541" w:type="dxa"/>
            <w:tcBorders>
              <w:top w:val="single" w:sz="4" w:space="0" w:color="FFFFFF"/>
              <w:left w:val="single" w:sz="36" w:space="0" w:color="auto"/>
              <w:bottom w:val="single" w:sz="4" w:space="0" w:color="FFFFFF"/>
              <w:right w:val="nil"/>
            </w:tcBorders>
          </w:tcPr>
          <w:p w:rsidR="008D13AC" w:rsidRDefault="008D13AC">
            <w:pPr>
              <w:rPr>
                <w:sz w:val="21"/>
                <w:szCs w:val="21"/>
                <w:lang w:val="de-DE"/>
              </w:rPr>
            </w:pPr>
          </w:p>
        </w:tc>
      </w:tr>
      <w:tr w:rsidR="008D13AC">
        <w:tc>
          <w:tcPr>
            <w:tcW w:w="5565" w:type="dxa"/>
            <w:tcBorders>
              <w:top w:val="single" w:sz="4" w:space="0" w:color="FFFFFF"/>
              <w:bottom w:val="single" w:sz="4" w:space="0" w:color="FFFFFF"/>
              <w:right w:val="single" w:sz="36" w:space="0" w:color="auto"/>
            </w:tcBorders>
          </w:tcPr>
          <w:p w:rsidR="008D13AC" w:rsidRPr="0047434F" w:rsidRDefault="005B56B6">
            <w:pPr>
              <w:numPr>
                <w:ilvl w:val="0"/>
                <w:numId w:val="3"/>
              </w:numPr>
              <w:rPr>
                <w:sz w:val="21"/>
                <w:szCs w:val="21"/>
                <w:lang w:val="en-GB"/>
              </w:rPr>
            </w:pPr>
            <w:r w:rsidRPr="0047434F">
              <w:rPr>
                <w:sz w:val="21"/>
                <w:szCs w:val="21"/>
                <w:lang w:val="en-GB"/>
              </w:rPr>
              <w:t xml:space="preserve">It’s </w:t>
            </w:r>
            <w:r w:rsidRPr="0047434F">
              <w:rPr>
                <w:sz w:val="21"/>
                <w:szCs w:val="21"/>
                <w:lang w:val="en-GB"/>
              </w:rPr>
              <w:t>below the ground floor.</w:t>
            </w:r>
          </w:p>
        </w:tc>
        <w:tc>
          <w:tcPr>
            <w:tcW w:w="541" w:type="dxa"/>
            <w:tcBorders>
              <w:top w:val="single" w:sz="36" w:space="0" w:color="auto"/>
              <w:left w:val="single" w:sz="36" w:space="0" w:color="auto"/>
              <w:bottom w:val="single" w:sz="36" w:space="0" w:color="auto"/>
            </w:tcBorders>
          </w:tcPr>
          <w:p w:rsidR="008D13AC" w:rsidRPr="0047434F" w:rsidRDefault="008D13AC">
            <w:pPr>
              <w:rPr>
                <w:sz w:val="21"/>
                <w:szCs w:val="21"/>
                <w:lang w:val="en-GB"/>
              </w:rPr>
            </w:pPr>
          </w:p>
        </w:tc>
        <w:tc>
          <w:tcPr>
            <w:tcW w:w="541" w:type="dxa"/>
            <w:tcBorders>
              <w:top w:val="single" w:sz="36" w:space="0" w:color="auto"/>
              <w:bottom w:val="single" w:sz="36" w:space="0" w:color="auto"/>
            </w:tcBorders>
          </w:tcPr>
          <w:p w:rsidR="008D13AC" w:rsidRPr="0047434F" w:rsidRDefault="008D13AC">
            <w:pPr>
              <w:rPr>
                <w:sz w:val="21"/>
                <w:szCs w:val="21"/>
                <w:lang w:val="en-GB"/>
              </w:rPr>
            </w:pPr>
          </w:p>
        </w:tc>
        <w:tc>
          <w:tcPr>
            <w:tcW w:w="541" w:type="dxa"/>
            <w:tcBorders>
              <w:top w:val="single" w:sz="36" w:space="0" w:color="auto"/>
              <w:bottom w:val="single" w:sz="36" w:space="0" w:color="auto"/>
              <w:right w:val="single" w:sz="36" w:space="0" w:color="auto"/>
            </w:tcBorders>
          </w:tcPr>
          <w:p w:rsidR="008D13AC" w:rsidRPr="0047434F" w:rsidRDefault="008D13AC">
            <w:pPr>
              <w:rPr>
                <w:sz w:val="21"/>
                <w:szCs w:val="21"/>
                <w:lang w:val="en-GB"/>
              </w:rPr>
            </w:pPr>
          </w:p>
        </w:tc>
        <w:tc>
          <w:tcPr>
            <w:tcW w:w="541" w:type="dxa"/>
            <w:tcBorders>
              <w:top w:val="single" w:sz="36" w:space="0" w:color="auto"/>
              <w:left w:val="single" w:sz="36" w:space="0" w:color="auto"/>
              <w:bottom w:val="single" w:sz="36" w:space="0" w:color="auto"/>
            </w:tcBorders>
          </w:tcPr>
          <w:p w:rsidR="008D13AC" w:rsidRPr="0047434F" w:rsidRDefault="008D13AC">
            <w:pPr>
              <w:rPr>
                <w:sz w:val="21"/>
                <w:szCs w:val="21"/>
                <w:lang w:val="en-GB"/>
              </w:rPr>
            </w:pPr>
          </w:p>
        </w:tc>
        <w:tc>
          <w:tcPr>
            <w:tcW w:w="541" w:type="dxa"/>
            <w:tcBorders>
              <w:top w:val="single" w:sz="36" w:space="0" w:color="auto"/>
              <w:bottom w:val="single" w:sz="36" w:space="0" w:color="auto"/>
            </w:tcBorders>
          </w:tcPr>
          <w:p w:rsidR="008D13AC" w:rsidRDefault="005B56B6">
            <w:pPr>
              <w:rPr>
                <w:sz w:val="21"/>
                <w:szCs w:val="21"/>
                <w:lang w:val="de-DE"/>
              </w:rPr>
            </w:pPr>
            <w:r>
              <w:rPr>
                <w:sz w:val="21"/>
                <w:szCs w:val="21"/>
                <w:lang w:val="de-DE"/>
              </w:rPr>
              <w:t>2</w:t>
            </w:r>
          </w:p>
        </w:tc>
        <w:tc>
          <w:tcPr>
            <w:tcW w:w="541" w:type="dxa"/>
            <w:tcBorders>
              <w:top w:val="single" w:sz="36" w:space="0" w:color="auto"/>
              <w:bottom w:val="single" w:sz="36" w:space="0" w:color="auto"/>
              <w:right w:val="single" w:sz="36" w:space="0" w:color="auto"/>
            </w:tcBorders>
          </w:tcPr>
          <w:p w:rsidR="008D13AC" w:rsidRDefault="008D13AC">
            <w:pPr>
              <w:rPr>
                <w:sz w:val="21"/>
                <w:szCs w:val="21"/>
                <w:lang w:val="de-DE"/>
              </w:rPr>
            </w:pPr>
          </w:p>
        </w:tc>
        <w:tc>
          <w:tcPr>
            <w:tcW w:w="541" w:type="dxa"/>
            <w:tcBorders>
              <w:top w:val="single" w:sz="36" w:space="0" w:color="auto"/>
              <w:left w:val="single" w:sz="36" w:space="0" w:color="auto"/>
              <w:bottom w:val="single" w:sz="36" w:space="0" w:color="auto"/>
              <w:right w:val="single" w:sz="4" w:space="0" w:color="FFFFFF"/>
            </w:tcBorders>
          </w:tcPr>
          <w:p w:rsidR="008D13AC" w:rsidRDefault="008D13AC">
            <w:pPr>
              <w:rPr>
                <w:sz w:val="21"/>
                <w:szCs w:val="21"/>
                <w:lang w:val="de-DE"/>
              </w:rPr>
            </w:pPr>
          </w:p>
        </w:tc>
        <w:tc>
          <w:tcPr>
            <w:tcW w:w="541" w:type="dxa"/>
            <w:tcBorders>
              <w:top w:val="single" w:sz="4" w:space="0" w:color="FFFFFF"/>
              <w:left w:val="single" w:sz="4" w:space="0" w:color="FFFFFF"/>
              <w:bottom w:val="single" w:sz="4" w:space="0" w:color="FFFFFF"/>
              <w:right w:val="nil"/>
            </w:tcBorders>
          </w:tcPr>
          <w:p w:rsidR="008D13AC" w:rsidRDefault="008D13AC">
            <w:pPr>
              <w:rPr>
                <w:sz w:val="21"/>
                <w:szCs w:val="21"/>
                <w:lang w:val="de-DE"/>
              </w:rPr>
            </w:pPr>
          </w:p>
        </w:tc>
      </w:tr>
      <w:tr w:rsidR="008D13AC">
        <w:tc>
          <w:tcPr>
            <w:tcW w:w="5565" w:type="dxa"/>
            <w:tcBorders>
              <w:top w:val="single" w:sz="4" w:space="0" w:color="FFFFFF"/>
              <w:bottom w:val="single" w:sz="4" w:space="0" w:color="FFFFFF"/>
              <w:right w:val="single" w:sz="36" w:space="0" w:color="auto"/>
            </w:tcBorders>
          </w:tcPr>
          <w:p w:rsidR="008D13AC" w:rsidRPr="0047434F" w:rsidRDefault="005B56B6">
            <w:pPr>
              <w:numPr>
                <w:ilvl w:val="0"/>
                <w:numId w:val="3"/>
              </w:numPr>
              <w:rPr>
                <w:sz w:val="21"/>
                <w:szCs w:val="21"/>
                <w:lang w:val="en-GB"/>
              </w:rPr>
            </w:pPr>
            <w:r w:rsidRPr="0047434F">
              <w:rPr>
                <w:sz w:val="21"/>
                <w:szCs w:val="21"/>
                <w:lang w:val="en-GB"/>
              </w:rPr>
              <w:t xml:space="preserve">When you close the ...s, it gets dark. </w:t>
            </w:r>
          </w:p>
        </w:tc>
        <w:tc>
          <w:tcPr>
            <w:tcW w:w="541" w:type="dxa"/>
            <w:tcBorders>
              <w:top w:val="single" w:sz="36" w:space="0" w:color="auto"/>
              <w:left w:val="single" w:sz="36" w:space="0" w:color="auto"/>
              <w:bottom w:val="single" w:sz="36" w:space="0" w:color="auto"/>
            </w:tcBorders>
          </w:tcPr>
          <w:p w:rsidR="008D13AC" w:rsidRPr="0047434F" w:rsidRDefault="008D13AC">
            <w:pPr>
              <w:rPr>
                <w:sz w:val="21"/>
                <w:szCs w:val="21"/>
                <w:lang w:val="en-GB"/>
              </w:rPr>
            </w:pPr>
          </w:p>
        </w:tc>
        <w:tc>
          <w:tcPr>
            <w:tcW w:w="541" w:type="dxa"/>
            <w:tcBorders>
              <w:top w:val="single" w:sz="36" w:space="0" w:color="auto"/>
              <w:bottom w:val="single" w:sz="36" w:space="0" w:color="auto"/>
            </w:tcBorders>
          </w:tcPr>
          <w:p w:rsidR="008D13AC" w:rsidRPr="0047434F" w:rsidRDefault="008D13AC">
            <w:pPr>
              <w:rPr>
                <w:sz w:val="21"/>
                <w:szCs w:val="21"/>
                <w:lang w:val="en-GB"/>
              </w:rPr>
            </w:pPr>
          </w:p>
        </w:tc>
        <w:tc>
          <w:tcPr>
            <w:tcW w:w="541" w:type="dxa"/>
            <w:tcBorders>
              <w:top w:val="single" w:sz="36" w:space="0" w:color="auto"/>
              <w:bottom w:val="single" w:sz="36" w:space="0" w:color="auto"/>
              <w:right w:val="single" w:sz="36" w:space="0" w:color="auto"/>
            </w:tcBorders>
          </w:tcPr>
          <w:p w:rsidR="008D13AC" w:rsidRPr="0047434F" w:rsidRDefault="008D13AC">
            <w:pPr>
              <w:rPr>
                <w:sz w:val="21"/>
                <w:szCs w:val="21"/>
                <w:lang w:val="en-GB"/>
              </w:rPr>
            </w:pPr>
          </w:p>
        </w:tc>
        <w:tc>
          <w:tcPr>
            <w:tcW w:w="541" w:type="dxa"/>
            <w:tcBorders>
              <w:top w:val="single" w:sz="36" w:space="0" w:color="auto"/>
              <w:left w:val="single" w:sz="36" w:space="0" w:color="auto"/>
              <w:bottom w:val="single" w:sz="36" w:space="0" w:color="auto"/>
            </w:tcBorders>
          </w:tcPr>
          <w:p w:rsidR="008D13AC" w:rsidRDefault="005B56B6">
            <w:pPr>
              <w:rPr>
                <w:sz w:val="21"/>
                <w:szCs w:val="21"/>
                <w:lang w:val="de-DE"/>
              </w:rPr>
            </w:pPr>
            <w:r>
              <w:rPr>
                <w:sz w:val="21"/>
                <w:szCs w:val="21"/>
                <w:lang w:val="de-DE"/>
              </w:rPr>
              <w:t>3</w:t>
            </w:r>
          </w:p>
        </w:tc>
        <w:tc>
          <w:tcPr>
            <w:tcW w:w="541" w:type="dxa"/>
            <w:tcBorders>
              <w:top w:val="single" w:sz="36" w:space="0" w:color="auto"/>
              <w:bottom w:val="single" w:sz="36" w:space="0" w:color="auto"/>
            </w:tcBorders>
          </w:tcPr>
          <w:p w:rsidR="008D13AC" w:rsidRDefault="008D13AC">
            <w:pPr>
              <w:rPr>
                <w:sz w:val="21"/>
                <w:szCs w:val="21"/>
                <w:lang w:val="de-DE"/>
              </w:rPr>
            </w:pPr>
          </w:p>
        </w:tc>
        <w:tc>
          <w:tcPr>
            <w:tcW w:w="541" w:type="dxa"/>
            <w:tcBorders>
              <w:top w:val="single" w:sz="36" w:space="0" w:color="auto"/>
              <w:bottom w:val="single" w:sz="36" w:space="0" w:color="auto"/>
            </w:tcBorders>
          </w:tcPr>
          <w:p w:rsidR="008D13AC" w:rsidRDefault="008D13AC">
            <w:pPr>
              <w:rPr>
                <w:sz w:val="21"/>
                <w:szCs w:val="21"/>
                <w:lang w:val="de-DE"/>
              </w:rPr>
            </w:pPr>
          </w:p>
        </w:tc>
        <w:tc>
          <w:tcPr>
            <w:tcW w:w="541" w:type="dxa"/>
            <w:tcBorders>
              <w:top w:val="single" w:sz="36" w:space="0" w:color="auto"/>
              <w:bottom w:val="single" w:sz="36" w:space="0" w:color="auto"/>
              <w:right w:val="single" w:sz="36" w:space="0" w:color="auto"/>
            </w:tcBorders>
          </w:tcPr>
          <w:p w:rsidR="008D13AC" w:rsidRDefault="008D13AC">
            <w:pPr>
              <w:rPr>
                <w:sz w:val="21"/>
                <w:szCs w:val="21"/>
                <w:lang w:val="de-DE"/>
              </w:rPr>
            </w:pPr>
          </w:p>
        </w:tc>
        <w:tc>
          <w:tcPr>
            <w:tcW w:w="541" w:type="dxa"/>
            <w:tcBorders>
              <w:top w:val="single" w:sz="4" w:space="0" w:color="FFFFFF"/>
              <w:left w:val="single" w:sz="36" w:space="0" w:color="auto"/>
              <w:bottom w:val="single" w:sz="4" w:space="0" w:color="FFFFFF"/>
              <w:right w:val="nil"/>
            </w:tcBorders>
          </w:tcPr>
          <w:p w:rsidR="008D13AC" w:rsidRDefault="008D13AC">
            <w:pPr>
              <w:rPr>
                <w:sz w:val="21"/>
                <w:szCs w:val="21"/>
                <w:lang w:val="de-DE"/>
              </w:rPr>
            </w:pPr>
          </w:p>
        </w:tc>
      </w:tr>
      <w:tr w:rsidR="008D13AC">
        <w:tc>
          <w:tcPr>
            <w:tcW w:w="5565" w:type="dxa"/>
            <w:tcBorders>
              <w:top w:val="single" w:sz="4" w:space="0" w:color="FFFFFF"/>
              <w:bottom w:val="single" w:sz="4" w:space="0" w:color="FFFFFF"/>
              <w:right w:val="single" w:sz="36" w:space="0" w:color="auto"/>
            </w:tcBorders>
          </w:tcPr>
          <w:p w:rsidR="008D13AC" w:rsidRPr="0047434F" w:rsidRDefault="005B56B6">
            <w:pPr>
              <w:numPr>
                <w:ilvl w:val="0"/>
                <w:numId w:val="3"/>
              </w:numPr>
              <w:rPr>
                <w:sz w:val="21"/>
                <w:szCs w:val="21"/>
                <w:lang w:val="en-GB"/>
              </w:rPr>
            </w:pPr>
            <w:r w:rsidRPr="0047434F">
              <w:rPr>
                <w:sz w:val="21"/>
                <w:szCs w:val="21"/>
                <w:lang w:val="en-GB"/>
              </w:rPr>
              <w:t xml:space="preserve">You can pull it out and keep things in it.  </w:t>
            </w:r>
          </w:p>
        </w:tc>
        <w:tc>
          <w:tcPr>
            <w:tcW w:w="541" w:type="dxa"/>
            <w:tcBorders>
              <w:top w:val="single" w:sz="36" w:space="0" w:color="auto"/>
              <w:left w:val="single" w:sz="36" w:space="0" w:color="auto"/>
              <w:bottom w:val="single" w:sz="36" w:space="0" w:color="auto"/>
            </w:tcBorders>
          </w:tcPr>
          <w:p w:rsidR="008D13AC" w:rsidRPr="0047434F" w:rsidRDefault="008D13AC">
            <w:pPr>
              <w:rPr>
                <w:sz w:val="21"/>
                <w:szCs w:val="21"/>
                <w:lang w:val="en-GB"/>
              </w:rPr>
            </w:pPr>
          </w:p>
        </w:tc>
        <w:tc>
          <w:tcPr>
            <w:tcW w:w="541" w:type="dxa"/>
            <w:tcBorders>
              <w:top w:val="single" w:sz="36" w:space="0" w:color="auto"/>
              <w:bottom w:val="single" w:sz="36" w:space="0" w:color="auto"/>
            </w:tcBorders>
          </w:tcPr>
          <w:p w:rsidR="008D13AC" w:rsidRPr="0047434F" w:rsidRDefault="008D13AC">
            <w:pPr>
              <w:rPr>
                <w:sz w:val="21"/>
                <w:szCs w:val="21"/>
                <w:lang w:val="en-GB"/>
              </w:rPr>
            </w:pPr>
          </w:p>
        </w:tc>
        <w:tc>
          <w:tcPr>
            <w:tcW w:w="541" w:type="dxa"/>
            <w:tcBorders>
              <w:top w:val="single" w:sz="36" w:space="0" w:color="auto"/>
              <w:bottom w:val="single" w:sz="36" w:space="0" w:color="auto"/>
            </w:tcBorders>
          </w:tcPr>
          <w:p w:rsidR="008D13AC" w:rsidRPr="0047434F" w:rsidRDefault="008D13AC">
            <w:pPr>
              <w:rPr>
                <w:sz w:val="21"/>
                <w:szCs w:val="21"/>
                <w:lang w:val="en-GB"/>
              </w:rPr>
            </w:pPr>
          </w:p>
        </w:tc>
        <w:tc>
          <w:tcPr>
            <w:tcW w:w="541" w:type="dxa"/>
            <w:tcBorders>
              <w:top w:val="single" w:sz="36" w:space="0" w:color="auto"/>
              <w:bottom w:val="single" w:sz="36" w:space="0" w:color="auto"/>
              <w:right w:val="single" w:sz="36" w:space="0" w:color="auto"/>
            </w:tcBorders>
          </w:tcPr>
          <w:p w:rsidR="008D13AC" w:rsidRDefault="005B56B6">
            <w:pPr>
              <w:rPr>
                <w:sz w:val="21"/>
                <w:szCs w:val="21"/>
                <w:lang w:val="de-DE"/>
              </w:rPr>
            </w:pPr>
            <w:r>
              <w:rPr>
                <w:sz w:val="21"/>
                <w:szCs w:val="21"/>
                <w:lang w:val="de-DE"/>
              </w:rPr>
              <w:t>4</w:t>
            </w:r>
          </w:p>
        </w:tc>
        <w:tc>
          <w:tcPr>
            <w:tcW w:w="541" w:type="dxa"/>
            <w:tcBorders>
              <w:top w:val="single" w:sz="36" w:space="0" w:color="auto"/>
              <w:left w:val="single" w:sz="36" w:space="0" w:color="auto"/>
              <w:bottom w:val="single" w:sz="36" w:space="0" w:color="auto"/>
            </w:tcBorders>
          </w:tcPr>
          <w:p w:rsidR="008D13AC" w:rsidRDefault="005B56B6">
            <w:pPr>
              <w:rPr>
                <w:sz w:val="21"/>
                <w:szCs w:val="21"/>
                <w:lang w:val="de-DE"/>
              </w:rPr>
            </w:pPr>
            <w:r>
              <w:rPr>
                <w:sz w:val="21"/>
                <w:szCs w:val="21"/>
                <w:lang w:val="de-DE"/>
              </w:rPr>
              <w:t>5</w:t>
            </w:r>
          </w:p>
        </w:tc>
        <w:tc>
          <w:tcPr>
            <w:tcW w:w="541" w:type="dxa"/>
            <w:tcBorders>
              <w:top w:val="single" w:sz="36" w:space="0" w:color="auto"/>
              <w:bottom w:val="single" w:sz="36" w:space="0" w:color="auto"/>
              <w:right w:val="single" w:sz="36" w:space="0" w:color="auto"/>
            </w:tcBorders>
          </w:tcPr>
          <w:p w:rsidR="008D13AC" w:rsidRDefault="008D13AC">
            <w:pPr>
              <w:rPr>
                <w:sz w:val="21"/>
                <w:szCs w:val="21"/>
                <w:lang w:val="de-DE"/>
              </w:rPr>
            </w:pPr>
          </w:p>
        </w:tc>
        <w:tc>
          <w:tcPr>
            <w:tcW w:w="541" w:type="dxa"/>
            <w:tcBorders>
              <w:top w:val="single" w:sz="36" w:space="0" w:color="auto"/>
              <w:left w:val="single" w:sz="36" w:space="0" w:color="auto"/>
              <w:bottom w:val="single" w:sz="4" w:space="0" w:color="FFFFFF"/>
              <w:right w:val="single" w:sz="4" w:space="0" w:color="FFFFFF"/>
            </w:tcBorders>
          </w:tcPr>
          <w:p w:rsidR="008D13AC" w:rsidRDefault="008D13AC">
            <w:pPr>
              <w:rPr>
                <w:sz w:val="21"/>
                <w:szCs w:val="21"/>
                <w:lang w:val="de-DE"/>
              </w:rPr>
            </w:pPr>
          </w:p>
        </w:tc>
        <w:tc>
          <w:tcPr>
            <w:tcW w:w="541" w:type="dxa"/>
            <w:tcBorders>
              <w:top w:val="single" w:sz="4" w:space="0" w:color="FFFFFF"/>
              <w:left w:val="single" w:sz="4" w:space="0" w:color="FFFFFF"/>
              <w:bottom w:val="single" w:sz="4" w:space="0" w:color="FFFFFF"/>
              <w:right w:val="nil"/>
            </w:tcBorders>
          </w:tcPr>
          <w:p w:rsidR="008D13AC" w:rsidRDefault="008D13AC">
            <w:pPr>
              <w:rPr>
                <w:sz w:val="21"/>
                <w:szCs w:val="21"/>
                <w:lang w:val="de-DE"/>
              </w:rPr>
            </w:pPr>
          </w:p>
        </w:tc>
      </w:tr>
      <w:tr w:rsidR="008D13AC">
        <w:tc>
          <w:tcPr>
            <w:tcW w:w="5565" w:type="dxa"/>
            <w:tcBorders>
              <w:top w:val="single" w:sz="4" w:space="0" w:color="FFFFFF"/>
              <w:bottom w:val="single" w:sz="4" w:space="0" w:color="FFFFFF"/>
              <w:right w:val="single" w:sz="36" w:space="0" w:color="auto"/>
            </w:tcBorders>
          </w:tcPr>
          <w:p w:rsidR="008D13AC" w:rsidRPr="0047434F" w:rsidRDefault="005B56B6">
            <w:pPr>
              <w:numPr>
                <w:ilvl w:val="0"/>
                <w:numId w:val="3"/>
              </w:numPr>
              <w:rPr>
                <w:sz w:val="21"/>
                <w:szCs w:val="21"/>
                <w:lang w:val="en-GB"/>
              </w:rPr>
            </w:pPr>
            <w:r w:rsidRPr="0047434F">
              <w:rPr>
                <w:sz w:val="21"/>
                <w:szCs w:val="21"/>
                <w:lang w:val="en-GB"/>
              </w:rPr>
              <w:t>There’s a PC and a printer in my ...</w:t>
            </w:r>
          </w:p>
        </w:tc>
        <w:tc>
          <w:tcPr>
            <w:tcW w:w="541" w:type="dxa"/>
            <w:tcBorders>
              <w:top w:val="single" w:sz="36" w:space="0" w:color="auto"/>
              <w:left w:val="single" w:sz="36" w:space="0" w:color="auto"/>
              <w:bottom w:val="single" w:sz="36" w:space="0" w:color="auto"/>
            </w:tcBorders>
          </w:tcPr>
          <w:p w:rsidR="008D13AC" w:rsidRDefault="005B56B6">
            <w:pPr>
              <w:rPr>
                <w:sz w:val="21"/>
                <w:szCs w:val="21"/>
                <w:lang w:val="de-DE"/>
              </w:rPr>
            </w:pPr>
            <w:r>
              <w:rPr>
                <w:sz w:val="21"/>
                <w:szCs w:val="21"/>
                <w:lang w:val="de-DE"/>
              </w:rPr>
              <w:t>6</w:t>
            </w:r>
          </w:p>
        </w:tc>
        <w:tc>
          <w:tcPr>
            <w:tcW w:w="541" w:type="dxa"/>
            <w:tcBorders>
              <w:top w:val="single" w:sz="36" w:space="0" w:color="auto"/>
              <w:bottom w:val="single" w:sz="36" w:space="0" w:color="auto"/>
              <w:right w:val="single" w:sz="36" w:space="0" w:color="auto"/>
            </w:tcBorders>
          </w:tcPr>
          <w:p w:rsidR="008D13AC" w:rsidRDefault="008D13AC">
            <w:pPr>
              <w:rPr>
                <w:sz w:val="21"/>
                <w:szCs w:val="21"/>
                <w:lang w:val="de-DE"/>
              </w:rPr>
            </w:pPr>
          </w:p>
        </w:tc>
        <w:tc>
          <w:tcPr>
            <w:tcW w:w="541" w:type="dxa"/>
            <w:tcBorders>
              <w:top w:val="single" w:sz="36" w:space="0" w:color="auto"/>
              <w:left w:val="single" w:sz="36" w:space="0" w:color="auto"/>
              <w:bottom w:val="single" w:sz="36" w:space="0" w:color="auto"/>
            </w:tcBorders>
          </w:tcPr>
          <w:p w:rsidR="008D13AC" w:rsidRDefault="008D13AC">
            <w:pPr>
              <w:rPr>
                <w:sz w:val="21"/>
                <w:szCs w:val="21"/>
                <w:lang w:val="de-DE"/>
              </w:rPr>
            </w:pPr>
          </w:p>
        </w:tc>
        <w:tc>
          <w:tcPr>
            <w:tcW w:w="541" w:type="dxa"/>
            <w:tcBorders>
              <w:top w:val="single" w:sz="36" w:space="0" w:color="auto"/>
              <w:bottom w:val="single" w:sz="36" w:space="0" w:color="auto"/>
            </w:tcBorders>
          </w:tcPr>
          <w:p w:rsidR="008D13AC" w:rsidRDefault="008D13AC">
            <w:pPr>
              <w:rPr>
                <w:sz w:val="21"/>
                <w:szCs w:val="21"/>
                <w:lang w:val="de-DE"/>
              </w:rPr>
            </w:pPr>
          </w:p>
        </w:tc>
        <w:tc>
          <w:tcPr>
            <w:tcW w:w="541" w:type="dxa"/>
            <w:tcBorders>
              <w:top w:val="single" w:sz="36" w:space="0" w:color="auto"/>
              <w:bottom w:val="single" w:sz="36" w:space="0" w:color="auto"/>
            </w:tcBorders>
          </w:tcPr>
          <w:p w:rsidR="008D13AC" w:rsidRDefault="008D13AC">
            <w:pPr>
              <w:rPr>
                <w:sz w:val="21"/>
                <w:szCs w:val="21"/>
                <w:lang w:val="de-DE"/>
              </w:rPr>
            </w:pPr>
          </w:p>
        </w:tc>
        <w:tc>
          <w:tcPr>
            <w:tcW w:w="541" w:type="dxa"/>
            <w:tcBorders>
              <w:top w:val="single" w:sz="36" w:space="0" w:color="auto"/>
              <w:bottom w:val="single" w:sz="36" w:space="0" w:color="auto"/>
              <w:right w:val="single" w:sz="36" w:space="0" w:color="auto"/>
            </w:tcBorders>
          </w:tcPr>
          <w:p w:rsidR="008D13AC" w:rsidRDefault="008D13AC">
            <w:pPr>
              <w:rPr>
                <w:sz w:val="21"/>
                <w:szCs w:val="21"/>
                <w:lang w:val="de-DE"/>
              </w:rPr>
            </w:pPr>
          </w:p>
        </w:tc>
        <w:tc>
          <w:tcPr>
            <w:tcW w:w="541" w:type="dxa"/>
            <w:tcBorders>
              <w:top w:val="single" w:sz="4" w:space="0" w:color="FFFFFF"/>
              <w:left w:val="single" w:sz="36" w:space="0" w:color="auto"/>
              <w:bottom w:val="single" w:sz="4" w:space="0" w:color="FFFFFF"/>
              <w:right w:val="single" w:sz="4" w:space="0" w:color="FFFFFF"/>
            </w:tcBorders>
          </w:tcPr>
          <w:p w:rsidR="008D13AC" w:rsidRDefault="008D13AC">
            <w:pPr>
              <w:rPr>
                <w:sz w:val="21"/>
                <w:szCs w:val="21"/>
                <w:lang w:val="de-DE"/>
              </w:rPr>
            </w:pPr>
          </w:p>
        </w:tc>
        <w:tc>
          <w:tcPr>
            <w:tcW w:w="541" w:type="dxa"/>
            <w:tcBorders>
              <w:top w:val="single" w:sz="4" w:space="0" w:color="FFFFFF"/>
              <w:left w:val="single" w:sz="4" w:space="0" w:color="FFFFFF"/>
              <w:bottom w:val="single" w:sz="4" w:space="0" w:color="FFFFFF"/>
              <w:right w:val="nil"/>
            </w:tcBorders>
          </w:tcPr>
          <w:p w:rsidR="008D13AC" w:rsidRDefault="008D13AC">
            <w:pPr>
              <w:rPr>
                <w:sz w:val="21"/>
                <w:szCs w:val="21"/>
                <w:lang w:val="de-DE"/>
              </w:rPr>
            </w:pPr>
          </w:p>
        </w:tc>
      </w:tr>
      <w:tr w:rsidR="008D13AC">
        <w:tc>
          <w:tcPr>
            <w:tcW w:w="5565" w:type="dxa"/>
            <w:tcBorders>
              <w:top w:val="single" w:sz="4" w:space="0" w:color="FFFFFF"/>
              <w:bottom w:val="single" w:sz="4" w:space="0" w:color="FFFFFF"/>
              <w:right w:val="single" w:sz="36" w:space="0" w:color="auto"/>
            </w:tcBorders>
          </w:tcPr>
          <w:p w:rsidR="008D13AC" w:rsidRPr="0047434F" w:rsidRDefault="005B56B6">
            <w:pPr>
              <w:numPr>
                <w:ilvl w:val="0"/>
                <w:numId w:val="3"/>
              </w:numPr>
              <w:rPr>
                <w:sz w:val="21"/>
                <w:szCs w:val="21"/>
                <w:lang w:val="en-GB"/>
              </w:rPr>
            </w:pPr>
            <w:r w:rsidRPr="0047434F">
              <w:rPr>
                <w:sz w:val="21"/>
                <w:szCs w:val="21"/>
                <w:lang w:val="en-GB"/>
              </w:rPr>
              <w:t>There’s a TV and a couch in the ... room.</w:t>
            </w:r>
          </w:p>
        </w:tc>
        <w:tc>
          <w:tcPr>
            <w:tcW w:w="541" w:type="dxa"/>
            <w:tcBorders>
              <w:top w:val="single" w:sz="36" w:space="0" w:color="auto"/>
              <w:left w:val="single" w:sz="36" w:space="0" w:color="auto"/>
              <w:bottom w:val="single" w:sz="36" w:space="0" w:color="auto"/>
            </w:tcBorders>
          </w:tcPr>
          <w:p w:rsidR="008D13AC" w:rsidRPr="0047434F" w:rsidRDefault="008D13AC">
            <w:pPr>
              <w:rPr>
                <w:sz w:val="21"/>
                <w:szCs w:val="21"/>
                <w:lang w:val="en-GB"/>
              </w:rPr>
            </w:pPr>
          </w:p>
        </w:tc>
        <w:tc>
          <w:tcPr>
            <w:tcW w:w="541" w:type="dxa"/>
            <w:tcBorders>
              <w:top w:val="single" w:sz="36" w:space="0" w:color="auto"/>
              <w:bottom w:val="single" w:sz="36" w:space="0" w:color="auto"/>
            </w:tcBorders>
          </w:tcPr>
          <w:p w:rsidR="008D13AC" w:rsidRPr="0047434F" w:rsidRDefault="008D13AC">
            <w:pPr>
              <w:rPr>
                <w:sz w:val="21"/>
                <w:szCs w:val="21"/>
                <w:lang w:val="en-GB"/>
              </w:rPr>
            </w:pPr>
          </w:p>
        </w:tc>
        <w:tc>
          <w:tcPr>
            <w:tcW w:w="541" w:type="dxa"/>
            <w:tcBorders>
              <w:top w:val="single" w:sz="36" w:space="0" w:color="auto"/>
              <w:bottom w:val="single" w:sz="36" w:space="0" w:color="auto"/>
              <w:right w:val="single" w:sz="36" w:space="0" w:color="auto"/>
            </w:tcBorders>
          </w:tcPr>
          <w:p w:rsidR="008D13AC" w:rsidRPr="0047434F" w:rsidRDefault="008D13AC">
            <w:pPr>
              <w:rPr>
                <w:sz w:val="21"/>
                <w:szCs w:val="21"/>
                <w:lang w:val="en-GB"/>
              </w:rPr>
            </w:pPr>
          </w:p>
        </w:tc>
        <w:tc>
          <w:tcPr>
            <w:tcW w:w="541" w:type="dxa"/>
            <w:tcBorders>
              <w:top w:val="single" w:sz="36" w:space="0" w:color="auto"/>
              <w:left w:val="single" w:sz="36" w:space="0" w:color="auto"/>
              <w:bottom w:val="single" w:sz="36" w:space="0" w:color="auto"/>
            </w:tcBorders>
          </w:tcPr>
          <w:p w:rsidR="008D13AC" w:rsidRPr="0047434F" w:rsidRDefault="008D13AC">
            <w:pPr>
              <w:rPr>
                <w:sz w:val="21"/>
                <w:szCs w:val="21"/>
                <w:lang w:val="en-GB"/>
              </w:rPr>
            </w:pPr>
          </w:p>
        </w:tc>
        <w:tc>
          <w:tcPr>
            <w:tcW w:w="541" w:type="dxa"/>
            <w:tcBorders>
              <w:top w:val="single" w:sz="36" w:space="0" w:color="auto"/>
              <w:bottom w:val="single" w:sz="36" w:space="0" w:color="auto"/>
            </w:tcBorders>
          </w:tcPr>
          <w:p w:rsidR="008D13AC" w:rsidRPr="0047434F" w:rsidRDefault="008D13AC">
            <w:pPr>
              <w:rPr>
                <w:sz w:val="21"/>
                <w:szCs w:val="21"/>
                <w:lang w:val="en-GB"/>
              </w:rPr>
            </w:pPr>
          </w:p>
        </w:tc>
        <w:tc>
          <w:tcPr>
            <w:tcW w:w="541" w:type="dxa"/>
            <w:tcBorders>
              <w:top w:val="single" w:sz="36" w:space="0" w:color="auto"/>
              <w:bottom w:val="single" w:sz="36" w:space="0" w:color="auto"/>
              <w:right w:val="single" w:sz="36" w:space="0" w:color="auto"/>
            </w:tcBorders>
          </w:tcPr>
          <w:p w:rsidR="008D13AC" w:rsidRPr="0047434F" w:rsidRDefault="008D13AC">
            <w:pPr>
              <w:rPr>
                <w:sz w:val="21"/>
                <w:szCs w:val="21"/>
                <w:lang w:val="en-GB"/>
              </w:rPr>
            </w:pPr>
          </w:p>
        </w:tc>
        <w:tc>
          <w:tcPr>
            <w:tcW w:w="541" w:type="dxa"/>
            <w:tcBorders>
              <w:top w:val="single" w:sz="4" w:space="0" w:color="FFFFFF"/>
              <w:left w:val="single" w:sz="36" w:space="0" w:color="auto"/>
              <w:bottom w:val="single" w:sz="36" w:space="0" w:color="auto"/>
              <w:right w:val="single" w:sz="4" w:space="0" w:color="FFFFFF"/>
            </w:tcBorders>
          </w:tcPr>
          <w:p w:rsidR="008D13AC" w:rsidRPr="0047434F" w:rsidRDefault="008D13AC">
            <w:pPr>
              <w:rPr>
                <w:sz w:val="21"/>
                <w:szCs w:val="21"/>
                <w:lang w:val="en-GB"/>
              </w:rPr>
            </w:pPr>
          </w:p>
        </w:tc>
        <w:tc>
          <w:tcPr>
            <w:tcW w:w="541" w:type="dxa"/>
            <w:tcBorders>
              <w:top w:val="single" w:sz="4" w:space="0" w:color="FFFFFF"/>
              <w:left w:val="single" w:sz="4" w:space="0" w:color="FFFFFF"/>
              <w:bottom w:val="single" w:sz="36" w:space="0" w:color="auto"/>
              <w:right w:val="nil"/>
            </w:tcBorders>
          </w:tcPr>
          <w:p w:rsidR="008D13AC" w:rsidRPr="0047434F" w:rsidRDefault="008D13AC">
            <w:pPr>
              <w:rPr>
                <w:sz w:val="21"/>
                <w:szCs w:val="21"/>
                <w:lang w:val="en-GB"/>
              </w:rPr>
            </w:pPr>
          </w:p>
        </w:tc>
      </w:tr>
      <w:tr w:rsidR="008D13AC">
        <w:tc>
          <w:tcPr>
            <w:tcW w:w="5565" w:type="dxa"/>
            <w:tcBorders>
              <w:top w:val="single" w:sz="4" w:space="0" w:color="FFFFFF"/>
              <w:right w:val="single" w:sz="36" w:space="0" w:color="auto"/>
            </w:tcBorders>
          </w:tcPr>
          <w:p w:rsidR="008D13AC" w:rsidRDefault="005B56B6">
            <w:pPr>
              <w:numPr>
                <w:ilvl w:val="0"/>
                <w:numId w:val="3"/>
              </w:numPr>
              <w:rPr>
                <w:sz w:val="21"/>
                <w:szCs w:val="21"/>
                <w:lang w:val="de-DE"/>
              </w:rPr>
            </w:pPr>
            <w:r>
              <w:rPr>
                <w:sz w:val="21"/>
                <w:szCs w:val="21"/>
                <w:lang w:val="de-DE"/>
              </w:rPr>
              <w:t xml:space="preserve">A passage with doors. </w:t>
            </w:r>
          </w:p>
        </w:tc>
        <w:tc>
          <w:tcPr>
            <w:tcW w:w="541" w:type="dxa"/>
            <w:tcBorders>
              <w:top w:val="single" w:sz="36" w:space="0" w:color="auto"/>
              <w:left w:val="single" w:sz="36" w:space="0" w:color="auto"/>
              <w:bottom w:val="single" w:sz="36" w:space="0" w:color="auto"/>
            </w:tcBorders>
          </w:tcPr>
          <w:p w:rsidR="008D13AC" w:rsidRDefault="008D13AC">
            <w:pPr>
              <w:rPr>
                <w:sz w:val="21"/>
                <w:szCs w:val="21"/>
                <w:lang w:val="de-DE"/>
              </w:rPr>
            </w:pPr>
          </w:p>
        </w:tc>
        <w:tc>
          <w:tcPr>
            <w:tcW w:w="541" w:type="dxa"/>
            <w:tcBorders>
              <w:top w:val="single" w:sz="36" w:space="0" w:color="auto"/>
              <w:bottom w:val="single" w:sz="36" w:space="0" w:color="auto"/>
            </w:tcBorders>
          </w:tcPr>
          <w:p w:rsidR="008D13AC" w:rsidRDefault="008D13AC">
            <w:pPr>
              <w:rPr>
                <w:sz w:val="21"/>
                <w:szCs w:val="21"/>
                <w:lang w:val="de-DE"/>
              </w:rPr>
            </w:pPr>
          </w:p>
        </w:tc>
        <w:tc>
          <w:tcPr>
            <w:tcW w:w="541" w:type="dxa"/>
            <w:tcBorders>
              <w:top w:val="single" w:sz="36" w:space="0" w:color="auto"/>
              <w:bottom w:val="single" w:sz="36" w:space="0" w:color="auto"/>
              <w:right w:val="single" w:sz="36" w:space="0" w:color="auto"/>
            </w:tcBorders>
          </w:tcPr>
          <w:p w:rsidR="008D13AC" w:rsidRDefault="008D13AC">
            <w:pPr>
              <w:rPr>
                <w:sz w:val="21"/>
                <w:szCs w:val="21"/>
                <w:lang w:val="de-DE"/>
              </w:rPr>
            </w:pPr>
          </w:p>
        </w:tc>
        <w:tc>
          <w:tcPr>
            <w:tcW w:w="541" w:type="dxa"/>
            <w:tcBorders>
              <w:top w:val="single" w:sz="36" w:space="0" w:color="auto"/>
              <w:left w:val="single" w:sz="36" w:space="0" w:color="auto"/>
              <w:bottom w:val="single" w:sz="36" w:space="0" w:color="auto"/>
            </w:tcBorders>
          </w:tcPr>
          <w:p w:rsidR="008D13AC" w:rsidRDefault="008D13AC">
            <w:pPr>
              <w:rPr>
                <w:sz w:val="21"/>
                <w:szCs w:val="21"/>
                <w:lang w:val="de-DE"/>
              </w:rPr>
            </w:pPr>
          </w:p>
        </w:tc>
        <w:tc>
          <w:tcPr>
            <w:tcW w:w="541" w:type="dxa"/>
            <w:tcBorders>
              <w:top w:val="single" w:sz="36" w:space="0" w:color="auto"/>
              <w:bottom w:val="single" w:sz="36" w:space="0" w:color="auto"/>
              <w:right w:val="single" w:sz="36" w:space="0" w:color="auto"/>
            </w:tcBorders>
          </w:tcPr>
          <w:p w:rsidR="008D13AC" w:rsidRDefault="008D13AC">
            <w:pPr>
              <w:rPr>
                <w:sz w:val="21"/>
                <w:szCs w:val="21"/>
                <w:lang w:val="de-DE"/>
              </w:rPr>
            </w:pPr>
          </w:p>
        </w:tc>
        <w:tc>
          <w:tcPr>
            <w:tcW w:w="541" w:type="dxa"/>
            <w:tcBorders>
              <w:top w:val="single" w:sz="36" w:space="0" w:color="auto"/>
              <w:left w:val="single" w:sz="36" w:space="0" w:color="auto"/>
              <w:bottom w:val="single" w:sz="36" w:space="0" w:color="auto"/>
            </w:tcBorders>
          </w:tcPr>
          <w:p w:rsidR="008D13AC" w:rsidRDefault="008D13AC">
            <w:pPr>
              <w:rPr>
                <w:sz w:val="21"/>
                <w:szCs w:val="21"/>
                <w:lang w:val="de-DE"/>
              </w:rPr>
            </w:pPr>
          </w:p>
        </w:tc>
        <w:tc>
          <w:tcPr>
            <w:tcW w:w="541" w:type="dxa"/>
            <w:tcBorders>
              <w:top w:val="single" w:sz="36" w:space="0" w:color="auto"/>
              <w:bottom w:val="single" w:sz="36" w:space="0" w:color="auto"/>
            </w:tcBorders>
          </w:tcPr>
          <w:p w:rsidR="008D13AC" w:rsidRDefault="008D13AC">
            <w:pPr>
              <w:rPr>
                <w:sz w:val="21"/>
                <w:szCs w:val="21"/>
                <w:lang w:val="de-DE"/>
              </w:rPr>
            </w:pPr>
          </w:p>
        </w:tc>
        <w:tc>
          <w:tcPr>
            <w:tcW w:w="541" w:type="dxa"/>
            <w:tcBorders>
              <w:top w:val="single" w:sz="36" w:space="0" w:color="auto"/>
              <w:bottom w:val="single" w:sz="36" w:space="0" w:color="auto"/>
              <w:right w:val="single" w:sz="36" w:space="0" w:color="auto"/>
            </w:tcBorders>
          </w:tcPr>
          <w:p w:rsidR="008D13AC" w:rsidRDefault="008D13AC">
            <w:pPr>
              <w:rPr>
                <w:sz w:val="21"/>
                <w:szCs w:val="21"/>
                <w:lang w:val="de-DE"/>
              </w:rPr>
            </w:pPr>
          </w:p>
        </w:tc>
      </w:tr>
    </w:tbl>
    <w:p w:rsidR="008D13AC" w:rsidRDefault="008D13AC">
      <w:pPr>
        <w:rPr>
          <w:sz w:val="21"/>
          <w:szCs w:val="21"/>
          <w:lang w:val="de-DE"/>
        </w:rPr>
      </w:pPr>
    </w:p>
    <w:p w:rsidR="008D13AC" w:rsidRDefault="008D13AC">
      <w:pPr>
        <w:rPr>
          <w:sz w:val="21"/>
          <w:szCs w:val="21"/>
          <w:lang w:val="de-DE"/>
        </w:rPr>
      </w:pPr>
    </w:p>
    <w:p w:rsidR="008D13AC" w:rsidRDefault="008D13AC">
      <w:pPr>
        <w:rPr>
          <w:sz w:val="21"/>
          <w:szCs w:val="21"/>
          <w:lang w:val="de-DE"/>
        </w:rPr>
      </w:pPr>
    </w:p>
    <w:p w:rsidR="008D13AC" w:rsidRDefault="008D13AC">
      <w:pPr>
        <w:rPr>
          <w:sz w:val="21"/>
          <w:szCs w:val="21"/>
          <w:lang w:val="de-DE"/>
        </w:rPr>
      </w:pPr>
    </w:p>
    <w:p w:rsidR="008D13AC" w:rsidRDefault="008D13AC">
      <w:pPr>
        <w:rPr>
          <w:sz w:val="21"/>
          <w:szCs w:val="21"/>
          <w:lang w:val="de-DE"/>
        </w:rPr>
      </w:pPr>
    </w:p>
    <w:p w:rsidR="008D13AC" w:rsidRDefault="008D13AC">
      <w:pPr>
        <w:rPr>
          <w:sz w:val="21"/>
          <w:szCs w:val="21"/>
          <w:lang w:val="de-DE"/>
        </w:rPr>
      </w:pPr>
    </w:p>
    <w:p w:rsidR="008D13AC" w:rsidRDefault="008D13AC">
      <w:pPr>
        <w:rPr>
          <w:sz w:val="21"/>
          <w:szCs w:val="21"/>
          <w:lang w:val="de-DE"/>
        </w:rPr>
      </w:pPr>
    </w:p>
    <w:p w:rsidR="008D13AC" w:rsidRDefault="008D13AC">
      <w:pPr>
        <w:rPr>
          <w:sz w:val="21"/>
          <w:szCs w:val="21"/>
          <w:lang w:val="de-DE"/>
        </w:rPr>
      </w:pPr>
    </w:p>
    <w:p w:rsidR="008D13AC" w:rsidRDefault="008D13AC">
      <w:pPr>
        <w:rPr>
          <w:sz w:val="21"/>
          <w:szCs w:val="21"/>
          <w:lang w:val="de-DE"/>
        </w:rPr>
      </w:pPr>
    </w:p>
    <w:p w:rsidR="008D13AC" w:rsidRDefault="008D13AC">
      <w:pPr>
        <w:rPr>
          <w:sz w:val="21"/>
          <w:szCs w:val="21"/>
          <w:lang w:val="de-DE"/>
        </w:rPr>
      </w:pPr>
    </w:p>
    <w:p w:rsidR="008D13AC" w:rsidRDefault="008D13AC">
      <w:pPr>
        <w:rPr>
          <w:sz w:val="21"/>
          <w:szCs w:val="21"/>
          <w:lang w:val="de-DE"/>
        </w:rPr>
      </w:pPr>
    </w:p>
    <w:p w:rsidR="008D13AC" w:rsidRDefault="008D13AC">
      <w:pPr>
        <w:rPr>
          <w:sz w:val="21"/>
          <w:szCs w:val="21"/>
          <w:lang w:val="de-DE"/>
        </w:rPr>
      </w:pPr>
    </w:p>
    <w:p w:rsidR="008D13AC" w:rsidRDefault="008D13AC">
      <w:pPr>
        <w:rPr>
          <w:b/>
          <w:bCs/>
          <w:sz w:val="21"/>
          <w:szCs w:val="21"/>
          <w:lang w:val="de-DE"/>
        </w:rPr>
      </w:pPr>
    </w:p>
    <w:p w:rsidR="0047434F" w:rsidRDefault="0047434F">
      <w:pPr>
        <w:rPr>
          <w:b/>
          <w:bCs/>
          <w:sz w:val="21"/>
          <w:szCs w:val="21"/>
          <w:lang w:val="de-DE"/>
        </w:rPr>
      </w:pPr>
    </w:p>
    <w:p w:rsidR="0047434F" w:rsidRDefault="0047434F">
      <w:pPr>
        <w:rPr>
          <w:b/>
          <w:bCs/>
          <w:sz w:val="21"/>
          <w:szCs w:val="21"/>
          <w:lang w:val="de-DE"/>
        </w:rPr>
      </w:pPr>
    </w:p>
    <w:p w:rsidR="0047434F" w:rsidRDefault="0047434F">
      <w:pPr>
        <w:rPr>
          <w:b/>
          <w:bCs/>
          <w:sz w:val="21"/>
          <w:szCs w:val="21"/>
          <w:lang w:val="de-DE"/>
        </w:rPr>
      </w:pPr>
    </w:p>
    <w:p w:rsidR="0047434F" w:rsidRDefault="0047434F">
      <w:pPr>
        <w:rPr>
          <w:b/>
          <w:bCs/>
          <w:sz w:val="21"/>
          <w:szCs w:val="21"/>
          <w:lang w:val="de-DE"/>
        </w:rPr>
      </w:pPr>
    </w:p>
    <w:p w:rsidR="0047434F" w:rsidRDefault="0047434F">
      <w:pPr>
        <w:rPr>
          <w:b/>
          <w:bCs/>
          <w:sz w:val="21"/>
          <w:szCs w:val="21"/>
          <w:lang w:val="de-DE"/>
        </w:rPr>
      </w:pPr>
    </w:p>
    <w:p w:rsidR="0047434F" w:rsidRDefault="0047434F">
      <w:pPr>
        <w:rPr>
          <w:b/>
          <w:bCs/>
          <w:sz w:val="21"/>
          <w:szCs w:val="21"/>
          <w:lang w:val="de-DE"/>
        </w:rPr>
      </w:pPr>
    </w:p>
    <w:p w:rsidR="0047434F" w:rsidRDefault="0047434F">
      <w:pPr>
        <w:rPr>
          <w:b/>
          <w:bCs/>
          <w:sz w:val="21"/>
          <w:szCs w:val="21"/>
          <w:lang w:val="de-DE"/>
        </w:rPr>
      </w:pPr>
    </w:p>
    <w:p w:rsidR="008D13AC" w:rsidRPr="0047434F" w:rsidRDefault="005B56B6">
      <w:pPr>
        <w:rPr>
          <w:sz w:val="21"/>
          <w:szCs w:val="21"/>
          <w:lang w:val="en-GB"/>
        </w:rPr>
      </w:pPr>
      <w:r w:rsidRPr="0047434F">
        <w:rPr>
          <w:b/>
          <w:bCs/>
          <w:sz w:val="21"/>
          <w:szCs w:val="21"/>
          <w:lang w:val="en-GB"/>
        </w:rPr>
        <w:lastRenderedPageBreak/>
        <w:t>TASK 6</w:t>
      </w:r>
      <w:r w:rsidRPr="0047434F">
        <w:rPr>
          <w:sz w:val="21"/>
          <w:szCs w:val="21"/>
          <w:lang w:val="en-GB"/>
        </w:rPr>
        <w:t xml:space="preserve"> Grammar: The past progressive. Inspector Graham has written a report about the events. Fill in the verbs in the simple past and the past progressive.</w:t>
      </w:r>
    </w:p>
    <w:p w:rsidR="008D13AC" w:rsidRPr="0047434F" w:rsidRDefault="008D13AC">
      <w:pPr>
        <w:rPr>
          <w:sz w:val="21"/>
          <w:szCs w:val="21"/>
          <w:lang w:val="en-GB"/>
        </w:rPr>
      </w:pPr>
    </w:p>
    <w:tbl>
      <w:tblPr>
        <w:tblStyle w:val="Tabellenraster"/>
        <w:tblW w:w="10545" w:type="dxa"/>
        <w:tblBorders>
          <w:insideH w:val="none" w:sz="0" w:space="0" w:color="auto"/>
          <w:insideV w:val="none" w:sz="0" w:space="0" w:color="auto"/>
        </w:tblBorders>
        <w:tblLayout w:type="fixed"/>
        <w:tblLook w:val="04A0" w:firstRow="1" w:lastRow="0" w:firstColumn="1" w:lastColumn="0" w:noHBand="0" w:noVBand="1"/>
      </w:tblPr>
      <w:tblGrid>
        <w:gridCol w:w="788"/>
        <w:gridCol w:w="4586"/>
        <w:gridCol w:w="5171"/>
      </w:tblGrid>
      <w:tr w:rsidR="008D13AC">
        <w:tc>
          <w:tcPr>
            <w:tcW w:w="10545" w:type="dxa"/>
            <w:gridSpan w:val="3"/>
          </w:tcPr>
          <w:p w:rsidR="008D13AC" w:rsidRPr="0047434F" w:rsidRDefault="005B56B6">
            <w:pPr>
              <w:rPr>
                <w:rFonts w:ascii="Calibri" w:hAnsi="Calibri" w:cs="Calibri"/>
                <w:lang w:val="en-GB"/>
              </w:rPr>
            </w:pPr>
            <w:r w:rsidRPr="0047434F">
              <w:rPr>
                <w:rFonts w:ascii="Calibri" w:hAnsi="Calibri" w:cs="Calibri"/>
                <w:b/>
                <w:bCs/>
                <w:lang w:val="en-GB"/>
              </w:rPr>
              <w:t xml:space="preserve">REMEMBER </w:t>
            </w:r>
            <w:r w:rsidRPr="0047434F">
              <w:rPr>
                <w:rFonts w:ascii="Calibri" w:hAnsi="Calibri" w:cs="Calibri"/>
                <w:lang w:val="en-GB"/>
              </w:rPr>
              <w:t>Simple past and past progressive</w:t>
            </w:r>
          </w:p>
        </w:tc>
      </w:tr>
      <w:tr w:rsidR="008D13AC">
        <w:tc>
          <w:tcPr>
            <w:tcW w:w="788" w:type="dxa"/>
            <w:shd w:val="clear" w:color="auto" w:fill="C00000"/>
          </w:tcPr>
          <w:p w:rsidR="008D13AC" w:rsidRDefault="005B56B6">
            <w:pPr>
              <w:rPr>
                <w:rFonts w:ascii="Calibri" w:hAnsi="Calibri" w:cs="Calibri"/>
                <w:b/>
                <w:bCs/>
                <w:lang w:val="de-DE"/>
              </w:rPr>
            </w:pPr>
            <w:r>
              <w:rPr>
                <w:rFonts w:ascii="Calibri" w:hAnsi="Calibri" w:cs="Calibri"/>
                <w:b/>
                <w:bCs/>
                <w:lang w:val="de-DE"/>
              </w:rPr>
              <w:t>Tense</w:t>
            </w:r>
          </w:p>
        </w:tc>
        <w:tc>
          <w:tcPr>
            <w:tcW w:w="4586" w:type="dxa"/>
            <w:shd w:val="clear" w:color="auto" w:fill="C00000"/>
          </w:tcPr>
          <w:p w:rsidR="008D13AC" w:rsidRDefault="005B56B6">
            <w:pPr>
              <w:rPr>
                <w:rFonts w:ascii="Calibri" w:hAnsi="Calibri" w:cs="Calibri"/>
                <w:b/>
                <w:bCs/>
                <w:lang w:val="de-DE"/>
              </w:rPr>
            </w:pPr>
            <w:r>
              <w:rPr>
                <w:rFonts w:ascii="Calibri" w:hAnsi="Calibri" w:cs="Calibri"/>
                <w:b/>
                <w:bCs/>
                <w:lang w:val="de-DE"/>
              </w:rPr>
              <w:t xml:space="preserve">The </w:t>
            </w:r>
            <w:r>
              <w:rPr>
                <w:rFonts w:ascii="Calibri" w:hAnsi="Calibri" w:cs="Calibri"/>
                <w:b/>
                <w:bCs/>
                <w:lang w:val="de-DE"/>
              </w:rPr>
              <w:t>simple past</w:t>
            </w:r>
          </w:p>
        </w:tc>
        <w:tc>
          <w:tcPr>
            <w:tcW w:w="5171" w:type="dxa"/>
            <w:shd w:val="clear" w:color="auto" w:fill="C00000"/>
          </w:tcPr>
          <w:p w:rsidR="008D13AC" w:rsidRDefault="005B56B6">
            <w:pPr>
              <w:rPr>
                <w:rFonts w:ascii="Calibri" w:hAnsi="Calibri" w:cs="Calibri"/>
                <w:b/>
                <w:bCs/>
                <w:lang w:val="de-DE"/>
              </w:rPr>
            </w:pPr>
            <w:r>
              <w:rPr>
                <w:rFonts w:ascii="Calibri" w:hAnsi="Calibri" w:cs="Calibri"/>
                <w:b/>
                <w:bCs/>
                <w:lang w:val="de-DE"/>
              </w:rPr>
              <w:t>The past progressive</w:t>
            </w:r>
          </w:p>
        </w:tc>
      </w:tr>
      <w:tr w:rsidR="008D13AC">
        <w:tc>
          <w:tcPr>
            <w:tcW w:w="788" w:type="dxa"/>
            <w:shd w:val="clear" w:color="auto" w:fill="E2AAAC"/>
          </w:tcPr>
          <w:p w:rsidR="008D13AC" w:rsidRDefault="005B56B6">
            <w:pPr>
              <w:rPr>
                <w:rFonts w:ascii="Calibri" w:hAnsi="Calibri" w:cs="Calibri"/>
                <w:b/>
                <w:bCs/>
                <w:lang w:val="de-DE"/>
              </w:rPr>
            </w:pPr>
            <w:r>
              <w:rPr>
                <w:rFonts w:ascii="Calibri" w:hAnsi="Calibri" w:cs="Calibri"/>
                <w:b/>
                <w:bCs/>
                <w:lang w:val="de-DE"/>
              </w:rPr>
              <w:t>Form</w:t>
            </w:r>
          </w:p>
        </w:tc>
        <w:tc>
          <w:tcPr>
            <w:tcW w:w="4586" w:type="dxa"/>
          </w:tcPr>
          <w:p w:rsidR="008D13AC" w:rsidRPr="0047434F" w:rsidRDefault="005B56B6">
            <w:pPr>
              <w:rPr>
                <w:rFonts w:ascii="Calibri" w:hAnsi="Calibri" w:cs="Calibri"/>
                <w:lang w:val="en-GB"/>
              </w:rPr>
            </w:pPr>
            <w:r w:rsidRPr="0047434F">
              <w:rPr>
                <w:rFonts w:ascii="Calibri" w:hAnsi="Calibri" w:cs="Calibri"/>
                <w:lang w:val="en-GB"/>
              </w:rPr>
              <w:t>infinitive + ed / “2</w:t>
            </w:r>
            <w:r w:rsidRPr="0047434F">
              <w:rPr>
                <w:rFonts w:ascii="Calibri" w:hAnsi="Calibri" w:cs="Calibri"/>
                <w:vertAlign w:val="superscript"/>
                <w:lang w:val="en-GB"/>
              </w:rPr>
              <w:t>nd</w:t>
            </w:r>
            <w:r w:rsidRPr="0047434F">
              <w:rPr>
                <w:rFonts w:ascii="Calibri" w:hAnsi="Calibri" w:cs="Calibri"/>
                <w:lang w:val="en-GB"/>
              </w:rPr>
              <w:t xml:space="preserve"> column“</w:t>
            </w:r>
          </w:p>
          <w:p w:rsidR="008D13AC" w:rsidRPr="0047434F" w:rsidRDefault="005B56B6">
            <w:pPr>
              <w:rPr>
                <w:rFonts w:ascii="Calibri" w:hAnsi="Calibri" w:cs="Calibri"/>
                <w:i/>
                <w:iCs/>
                <w:lang w:val="en-GB"/>
              </w:rPr>
            </w:pPr>
            <w:r w:rsidRPr="0047434F">
              <w:rPr>
                <w:rFonts w:ascii="Calibri" w:hAnsi="Calibri" w:cs="Calibri"/>
                <w:i/>
                <w:iCs/>
                <w:lang w:val="en-GB"/>
              </w:rPr>
              <w:t>to walk → I walked</w:t>
            </w:r>
          </w:p>
          <w:p w:rsidR="008D13AC" w:rsidRDefault="005B56B6">
            <w:pPr>
              <w:rPr>
                <w:rFonts w:ascii="Calibri" w:hAnsi="Calibri" w:cs="Calibri"/>
                <w:i/>
                <w:iCs/>
                <w:lang w:val="de-DE"/>
              </w:rPr>
            </w:pPr>
            <w:r>
              <w:rPr>
                <w:rFonts w:ascii="Calibri" w:hAnsi="Calibri" w:cs="Calibri"/>
                <w:i/>
                <w:iCs/>
                <w:lang w:val="de-DE"/>
              </w:rPr>
              <w:t>To come → I came</w:t>
            </w:r>
          </w:p>
          <w:p w:rsidR="008D13AC" w:rsidRDefault="008D13AC">
            <w:pPr>
              <w:rPr>
                <w:rFonts w:ascii="Calibri" w:hAnsi="Calibri" w:cs="Calibri"/>
                <w:i/>
                <w:iCs/>
                <w:lang w:val="de-DE"/>
              </w:rPr>
            </w:pPr>
          </w:p>
        </w:tc>
        <w:tc>
          <w:tcPr>
            <w:tcW w:w="5171" w:type="dxa"/>
          </w:tcPr>
          <w:p w:rsidR="008D13AC" w:rsidRPr="0047434F" w:rsidRDefault="005B56B6">
            <w:pPr>
              <w:rPr>
                <w:rFonts w:ascii="Calibri" w:hAnsi="Calibri" w:cs="Calibri"/>
                <w:lang w:val="en-GB"/>
              </w:rPr>
            </w:pPr>
            <w:r w:rsidRPr="0047434F">
              <w:rPr>
                <w:rFonts w:ascii="Calibri" w:hAnsi="Calibri" w:cs="Calibri"/>
                <w:lang w:val="en-GB"/>
              </w:rPr>
              <w:t xml:space="preserve">was / were  + infinitive + ing </w:t>
            </w:r>
          </w:p>
          <w:p w:rsidR="008D13AC" w:rsidRPr="0047434F" w:rsidRDefault="005B56B6">
            <w:pPr>
              <w:ind w:left="1000" w:hangingChars="500" w:hanging="1000"/>
              <w:rPr>
                <w:rFonts w:ascii="Calibri" w:hAnsi="Calibri" w:cs="Calibri"/>
                <w:i/>
                <w:iCs/>
                <w:lang w:val="en-GB"/>
              </w:rPr>
            </w:pPr>
            <w:r w:rsidRPr="0047434F">
              <w:rPr>
                <w:rFonts w:ascii="Calibri" w:hAnsi="Calibri" w:cs="Calibri"/>
                <w:i/>
                <w:iCs/>
                <w:lang w:val="en-GB"/>
              </w:rPr>
              <w:t>to walk → I / he / she / it was walking</w:t>
            </w:r>
          </w:p>
          <w:p w:rsidR="008D13AC" w:rsidRPr="0047434F" w:rsidRDefault="005B56B6">
            <w:pPr>
              <w:ind w:left="1000" w:hangingChars="500" w:hanging="1000"/>
              <w:rPr>
                <w:rFonts w:ascii="Calibri" w:hAnsi="Calibri" w:cs="Calibri"/>
                <w:lang w:val="en-GB"/>
              </w:rPr>
            </w:pPr>
            <w:r w:rsidRPr="0047434F">
              <w:rPr>
                <w:rFonts w:ascii="Calibri" w:hAnsi="Calibri" w:cs="Calibri"/>
                <w:i/>
                <w:iCs/>
                <w:lang w:val="en-GB"/>
              </w:rPr>
              <w:t xml:space="preserve">                  You / we / they were walking</w:t>
            </w:r>
          </w:p>
        </w:tc>
      </w:tr>
      <w:tr w:rsidR="008D13AC">
        <w:tc>
          <w:tcPr>
            <w:tcW w:w="788" w:type="dxa"/>
            <w:shd w:val="clear" w:color="auto" w:fill="E2AAAC"/>
          </w:tcPr>
          <w:p w:rsidR="008D13AC" w:rsidRDefault="005B56B6">
            <w:pPr>
              <w:rPr>
                <w:rFonts w:ascii="Calibri" w:hAnsi="Calibri" w:cs="Calibri"/>
                <w:b/>
                <w:bCs/>
                <w:lang w:val="de-DE"/>
              </w:rPr>
            </w:pPr>
            <w:r>
              <w:rPr>
                <w:rFonts w:ascii="Calibri" w:hAnsi="Calibri" w:cs="Calibri"/>
                <w:b/>
                <w:bCs/>
                <w:lang w:val="de-DE"/>
              </w:rPr>
              <w:t>Use</w:t>
            </w:r>
          </w:p>
        </w:tc>
        <w:tc>
          <w:tcPr>
            <w:tcW w:w="4586" w:type="dxa"/>
          </w:tcPr>
          <w:p w:rsidR="008D13AC" w:rsidRPr="0047434F" w:rsidRDefault="005B56B6">
            <w:pPr>
              <w:rPr>
                <w:rFonts w:ascii="Calibri" w:hAnsi="Calibri" w:cs="Calibri"/>
                <w:b/>
                <w:bCs/>
                <w:lang w:val="en-GB"/>
              </w:rPr>
            </w:pPr>
            <w:r w:rsidRPr="0047434F">
              <w:rPr>
                <w:rFonts w:ascii="Calibri" w:hAnsi="Calibri" w:cs="Calibri"/>
                <w:b/>
                <w:bCs/>
                <w:lang w:val="en-GB"/>
              </w:rPr>
              <w:t xml:space="preserve">For a short action: </w:t>
            </w:r>
          </w:p>
          <w:p w:rsidR="008D13AC" w:rsidRPr="0047434F" w:rsidRDefault="005B56B6">
            <w:pPr>
              <w:rPr>
                <w:rFonts w:ascii="Calibri" w:hAnsi="Calibri" w:cs="Calibri"/>
                <w:i/>
                <w:iCs/>
                <w:lang w:val="en-GB"/>
              </w:rPr>
            </w:pPr>
            <w:r w:rsidRPr="0047434F">
              <w:rPr>
                <w:rFonts w:ascii="Calibri" w:hAnsi="Calibri" w:cs="Calibri"/>
                <w:i/>
                <w:iCs/>
                <w:lang w:val="en-GB"/>
              </w:rPr>
              <w:t>When</w:t>
            </w:r>
            <w:r w:rsidRPr="0047434F">
              <w:rPr>
                <w:rFonts w:ascii="Calibri" w:hAnsi="Calibri" w:cs="Calibri"/>
                <w:i/>
                <w:iCs/>
                <w:lang w:val="en-GB"/>
              </w:rPr>
              <w:t xml:space="preserve"> I came in,</w:t>
            </w:r>
          </w:p>
          <w:p w:rsidR="008D13AC" w:rsidRPr="0047434F" w:rsidRDefault="008D13AC">
            <w:pPr>
              <w:rPr>
                <w:rFonts w:ascii="Calibri" w:hAnsi="Calibri" w:cs="Calibri"/>
                <w:lang w:val="en-GB"/>
              </w:rPr>
            </w:pPr>
          </w:p>
          <w:p w:rsidR="008D13AC" w:rsidRPr="0047434F" w:rsidRDefault="008D13AC">
            <w:pPr>
              <w:rPr>
                <w:rFonts w:ascii="Calibri" w:hAnsi="Calibri" w:cs="Calibri"/>
                <w:lang w:val="en-GB"/>
              </w:rPr>
            </w:pPr>
          </w:p>
          <w:p w:rsidR="008D13AC" w:rsidRPr="0047434F" w:rsidRDefault="005B56B6">
            <w:pPr>
              <w:rPr>
                <w:rFonts w:ascii="Calibri" w:hAnsi="Calibri" w:cs="Calibri"/>
                <w:b/>
                <w:bCs/>
                <w:lang w:val="en-GB"/>
              </w:rPr>
            </w:pPr>
            <w:r w:rsidRPr="0047434F">
              <w:rPr>
                <w:rFonts w:ascii="Calibri" w:hAnsi="Calibri" w:cs="Calibri"/>
                <w:b/>
                <w:bCs/>
                <w:lang w:val="en-GB"/>
              </w:rPr>
              <w:t>Actions happening one after the other:</w:t>
            </w:r>
          </w:p>
          <w:p w:rsidR="008D13AC" w:rsidRPr="0047434F" w:rsidRDefault="005B56B6">
            <w:pPr>
              <w:rPr>
                <w:rFonts w:ascii="Calibri" w:hAnsi="Calibri" w:cs="Calibri"/>
                <w:lang w:val="en-GB"/>
              </w:rPr>
            </w:pPr>
            <w:r w:rsidRPr="0047434F">
              <w:rPr>
                <w:rFonts w:ascii="Calibri" w:hAnsi="Calibri" w:cs="Calibri"/>
                <w:i/>
                <w:iCs/>
                <w:lang w:val="en-GB"/>
              </w:rPr>
              <w:t>(First) I came in and (then) I saw Tim and Lisa.</w:t>
            </w:r>
          </w:p>
        </w:tc>
        <w:tc>
          <w:tcPr>
            <w:tcW w:w="5171" w:type="dxa"/>
          </w:tcPr>
          <w:p w:rsidR="008D13AC" w:rsidRPr="0047434F" w:rsidRDefault="005B56B6">
            <w:pPr>
              <w:ind w:left="1004" w:hangingChars="500" w:hanging="1004"/>
              <w:rPr>
                <w:rFonts w:ascii="Calibri" w:hAnsi="Calibri" w:cs="Calibri"/>
                <w:b/>
                <w:bCs/>
                <w:lang w:val="en-GB"/>
              </w:rPr>
            </w:pPr>
            <w:r w:rsidRPr="0047434F">
              <w:rPr>
                <w:rFonts w:ascii="Calibri" w:hAnsi="Calibri" w:cs="Calibri"/>
                <w:b/>
                <w:bCs/>
                <w:lang w:val="en-GB"/>
              </w:rPr>
              <w:t>For a longer or repeated action:</w:t>
            </w:r>
          </w:p>
          <w:p w:rsidR="008D13AC" w:rsidRPr="0047434F" w:rsidRDefault="005B56B6">
            <w:pPr>
              <w:ind w:left="1000" w:hangingChars="500" w:hanging="1000"/>
              <w:rPr>
                <w:rFonts w:ascii="Calibri" w:hAnsi="Calibri" w:cs="Calibri"/>
                <w:i/>
                <w:iCs/>
                <w:lang w:val="en-GB"/>
              </w:rPr>
            </w:pPr>
            <w:r w:rsidRPr="0047434F">
              <w:rPr>
                <w:rFonts w:ascii="Calibri" w:hAnsi="Calibri" w:cs="Calibri"/>
                <w:i/>
                <w:iCs/>
                <w:lang w:val="en-GB"/>
              </w:rPr>
              <w:t>Tim was reading a book. (longer action)</w:t>
            </w:r>
          </w:p>
          <w:p w:rsidR="008D13AC" w:rsidRPr="0047434F" w:rsidRDefault="005B56B6">
            <w:pPr>
              <w:ind w:left="1000" w:hangingChars="500" w:hanging="1000"/>
              <w:rPr>
                <w:rFonts w:ascii="Calibri" w:hAnsi="Calibri" w:cs="Calibri"/>
                <w:i/>
                <w:iCs/>
                <w:lang w:val="en-GB"/>
              </w:rPr>
            </w:pPr>
            <w:r w:rsidRPr="0047434F">
              <w:rPr>
                <w:rFonts w:ascii="Calibri" w:hAnsi="Calibri" w:cs="Calibri"/>
                <w:i/>
                <w:iCs/>
                <w:lang w:val="en-GB"/>
              </w:rPr>
              <w:t>Lisa was sticking post-its onto the wall. (repeated action)</w:t>
            </w:r>
          </w:p>
          <w:p w:rsidR="008D13AC" w:rsidRPr="0047434F" w:rsidRDefault="008D13AC">
            <w:pPr>
              <w:ind w:left="1000" w:hangingChars="500" w:hanging="1000"/>
              <w:rPr>
                <w:rFonts w:ascii="Calibri" w:hAnsi="Calibri" w:cs="Calibri"/>
                <w:lang w:val="en-GB"/>
              </w:rPr>
            </w:pPr>
          </w:p>
          <w:p w:rsidR="008D13AC" w:rsidRPr="0047434F" w:rsidRDefault="005B56B6">
            <w:pPr>
              <w:ind w:left="1004" w:hangingChars="500" w:hanging="1004"/>
              <w:rPr>
                <w:rFonts w:ascii="Calibri" w:hAnsi="Calibri" w:cs="Calibri"/>
                <w:b/>
                <w:bCs/>
                <w:lang w:val="en-GB"/>
              </w:rPr>
            </w:pPr>
            <w:r w:rsidRPr="0047434F">
              <w:rPr>
                <w:rFonts w:ascii="Calibri" w:hAnsi="Calibri" w:cs="Calibri"/>
                <w:b/>
                <w:bCs/>
                <w:lang w:val="en-GB"/>
              </w:rPr>
              <w:t>Actions happening at</w:t>
            </w:r>
            <w:r w:rsidRPr="0047434F">
              <w:rPr>
                <w:rFonts w:ascii="Calibri" w:hAnsi="Calibri" w:cs="Calibri"/>
                <w:b/>
                <w:bCs/>
                <w:lang w:val="en-GB"/>
              </w:rPr>
              <w:t xml:space="preserve"> the same time:</w:t>
            </w:r>
          </w:p>
          <w:p w:rsidR="008D13AC" w:rsidRPr="0047434F" w:rsidRDefault="005B56B6">
            <w:pPr>
              <w:ind w:left="1000" w:hangingChars="500" w:hanging="1000"/>
              <w:rPr>
                <w:rFonts w:ascii="Calibri" w:hAnsi="Calibri" w:cs="Calibri"/>
                <w:lang w:val="en-GB"/>
              </w:rPr>
            </w:pPr>
            <w:r w:rsidRPr="0047434F">
              <w:rPr>
                <w:rFonts w:ascii="Calibri" w:hAnsi="Calibri" w:cs="Calibri"/>
                <w:i/>
                <w:iCs/>
                <w:lang w:val="en-GB"/>
              </w:rPr>
              <w:t>While Tim was reading a book, Lisa was sticking post-its onto the wall.</w:t>
            </w:r>
          </w:p>
        </w:tc>
      </w:tr>
    </w:tbl>
    <w:p w:rsidR="008D13AC" w:rsidRPr="0047434F" w:rsidRDefault="008D13AC">
      <w:pPr>
        <w:rPr>
          <w:sz w:val="21"/>
          <w:szCs w:val="21"/>
          <w:lang w:val="en-GB"/>
        </w:rPr>
      </w:pPr>
    </w:p>
    <w:p w:rsidR="008D13AC" w:rsidRPr="0047434F" w:rsidRDefault="005B56B6">
      <w:pPr>
        <w:numPr>
          <w:ilvl w:val="0"/>
          <w:numId w:val="4"/>
        </w:numPr>
        <w:rPr>
          <w:sz w:val="21"/>
          <w:szCs w:val="21"/>
          <w:lang w:val="en-GB"/>
        </w:rPr>
      </w:pPr>
      <w:r w:rsidRPr="0047434F">
        <w:rPr>
          <w:sz w:val="21"/>
          <w:szCs w:val="21"/>
          <w:lang w:val="en-GB"/>
        </w:rPr>
        <w:t>When I ___________________________ (</w:t>
      </w:r>
      <w:r w:rsidRPr="0047434F">
        <w:rPr>
          <w:i/>
          <w:iCs/>
          <w:sz w:val="21"/>
          <w:szCs w:val="21"/>
          <w:lang w:val="en-GB"/>
        </w:rPr>
        <w:t>to arrive</w:t>
      </w:r>
      <w:r w:rsidRPr="0047434F">
        <w:rPr>
          <w:sz w:val="21"/>
          <w:szCs w:val="21"/>
          <w:lang w:val="en-GB"/>
        </w:rPr>
        <w:t>), Jane and her sister ___________________________ (</w:t>
      </w:r>
      <w:r w:rsidRPr="0047434F">
        <w:rPr>
          <w:i/>
          <w:iCs/>
          <w:sz w:val="21"/>
          <w:szCs w:val="21"/>
          <w:lang w:val="en-GB"/>
        </w:rPr>
        <w:t>to work</w:t>
      </w:r>
      <w:r w:rsidRPr="0047434F">
        <w:rPr>
          <w:sz w:val="21"/>
          <w:szCs w:val="21"/>
          <w:lang w:val="en-GB"/>
        </w:rPr>
        <w:t>) in the kitchen.</w:t>
      </w:r>
    </w:p>
    <w:p w:rsidR="008D13AC" w:rsidRPr="0047434F" w:rsidRDefault="005B56B6">
      <w:pPr>
        <w:numPr>
          <w:ilvl w:val="0"/>
          <w:numId w:val="4"/>
        </w:numPr>
        <w:rPr>
          <w:sz w:val="21"/>
          <w:szCs w:val="21"/>
          <w:lang w:val="en-GB"/>
        </w:rPr>
      </w:pPr>
      <w:r w:rsidRPr="0047434F">
        <w:rPr>
          <w:sz w:val="21"/>
          <w:szCs w:val="21"/>
          <w:lang w:val="en-GB"/>
        </w:rPr>
        <w:t xml:space="preserve">At the same time, Nick </w:t>
      </w:r>
      <w:r w:rsidRPr="0047434F">
        <w:rPr>
          <w:sz w:val="21"/>
          <w:szCs w:val="21"/>
          <w:lang w:val="en-GB"/>
        </w:rPr>
        <w:t>___________________________ (</w:t>
      </w:r>
      <w:r w:rsidRPr="0047434F">
        <w:rPr>
          <w:i/>
          <w:iCs/>
          <w:sz w:val="21"/>
          <w:szCs w:val="21"/>
          <w:lang w:val="en-GB"/>
        </w:rPr>
        <w:t>to decorate</w:t>
      </w:r>
      <w:r w:rsidRPr="0047434F">
        <w:rPr>
          <w:sz w:val="21"/>
          <w:szCs w:val="21"/>
          <w:lang w:val="en-GB"/>
        </w:rPr>
        <w:t>) the living room and___________________________ (</w:t>
      </w:r>
      <w:r w:rsidRPr="0047434F">
        <w:rPr>
          <w:i/>
          <w:iCs/>
          <w:sz w:val="21"/>
          <w:szCs w:val="21"/>
          <w:lang w:val="en-GB"/>
        </w:rPr>
        <w:t>to listen</w:t>
      </w:r>
      <w:r w:rsidRPr="0047434F">
        <w:rPr>
          <w:sz w:val="21"/>
          <w:szCs w:val="21"/>
          <w:lang w:val="en-GB"/>
        </w:rPr>
        <w:t>) to music.</w:t>
      </w:r>
    </w:p>
    <w:p w:rsidR="008D13AC" w:rsidRPr="0047434F" w:rsidRDefault="005B56B6">
      <w:pPr>
        <w:numPr>
          <w:ilvl w:val="0"/>
          <w:numId w:val="4"/>
        </w:numPr>
        <w:rPr>
          <w:sz w:val="21"/>
          <w:szCs w:val="21"/>
          <w:lang w:val="en-GB"/>
        </w:rPr>
      </w:pPr>
      <w:r w:rsidRPr="0047434F">
        <w:rPr>
          <w:sz w:val="21"/>
          <w:szCs w:val="21"/>
          <w:lang w:val="en-GB"/>
        </w:rPr>
        <w:t>While Heather ___________________________ (</w:t>
      </w:r>
      <w:r w:rsidRPr="0047434F">
        <w:rPr>
          <w:i/>
          <w:iCs/>
          <w:sz w:val="21"/>
          <w:szCs w:val="21"/>
          <w:lang w:val="en-GB"/>
        </w:rPr>
        <w:t>to re-do</w:t>
      </w:r>
      <w:r w:rsidRPr="0047434F">
        <w:rPr>
          <w:sz w:val="21"/>
          <w:szCs w:val="21"/>
          <w:lang w:val="en-GB"/>
        </w:rPr>
        <w:t>) her make-up, Marcus ___________________________ (</w:t>
      </w:r>
      <w:r w:rsidRPr="0047434F">
        <w:rPr>
          <w:i/>
          <w:iCs/>
          <w:sz w:val="21"/>
          <w:szCs w:val="21"/>
          <w:lang w:val="en-GB"/>
        </w:rPr>
        <w:t>to look</w:t>
      </w:r>
      <w:r w:rsidRPr="0047434F">
        <w:rPr>
          <w:sz w:val="21"/>
          <w:szCs w:val="21"/>
          <w:lang w:val="en-GB"/>
        </w:rPr>
        <w:t>) for drinks in the basement.</w:t>
      </w:r>
    </w:p>
    <w:p w:rsidR="008D13AC" w:rsidRPr="0047434F" w:rsidRDefault="005B56B6">
      <w:pPr>
        <w:numPr>
          <w:ilvl w:val="0"/>
          <w:numId w:val="4"/>
        </w:numPr>
        <w:rPr>
          <w:sz w:val="21"/>
          <w:szCs w:val="21"/>
          <w:lang w:val="en-GB"/>
        </w:rPr>
      </w:pPr>
      <w:r w:rsidRPr="0047434F">
        <w:rPr>
          <w:sz w:val="21"/>
          <w:szCs w:val="21"/>
          <w:lang w:val="en-GB"/>
        </w:rPr>
        <w:t>When J</w:t>
      </w:r>
      <w:r w:rsidRPr="0047434F">
        <w:rPr>
          <w:sz w:val="21"/>
          <w:szCs w:val="21"/>
          <w:lang w:val="en-GB"/>
        </w:rPr>
        <w:t>ane ___________________________ (</w:t>
      </w:r>
      <w:r w:rsidRPr="0047434F">
        <w:rPr>
          <w:i/>
          <w:iCs/>
          <w:sz w:val="21"/>
          <w:szCs w:val="21"/>
          <w:lang w:val="en-GB"/>
        </w:rPr>
        <w:t>to return</w:t>
      </w:r>
      <w:r w:rsidRPr="0047434F">
        <w:rPr>
          <w:sz w:val="21"/>
          <w:szCs w:val="21"/>
          <w:lang w:val="en-GB"/>
        </w:rPr>
        <w:t>) to her room, she ___________________________ (</w:t>
      </w:r>
      <w:r w:rsidRPr="0047434F">
        <w:rPr>
          <w:i/>
          <w:iCs/>
          <w:sz w:val="21"/>
          <w:szCs w:val="21"/>
          <w:lang w:val="en-GB"/>
        </w:rPr>
        <w:t>discover</w:t>
      </w:r>
      <w:r w:rsidRPr="0047434F">
        <w:rPr>
          <w:sz w:val="21"/>
          <w:szCs w:val="21"/>
          <w:lang w:val="en-GB"/>
        </w:rPr>
        <w:t>) that the necklace was gone.</w:t>
      </w:r>
    </w:p>
    <w:p w:rsidR="008D13AC" w:rsidRPr="0047434F" w:rsidRDefault="005B56B6">
      <w:pPr>
        <w:numPr>
          <w:ilvl w:val="0"/>
          <w:numId w:val="4"/>
        </w:numPr>
        <w:rPr>
          <w:sz w:val="21"/>
          <w:szCs w:val="21"/>
          <w:lang w:val="en-GB"/>
        </w:rPr>
      </w:pPr>
      <w:r w:rsidRPr="0047434F">
        <w:rPr>
          <w:sz w:val="21"/>
          <w:szCs w:val="21"/>
          <w:lang w:val="en-GB"/>
        </w:rPr>
        <w:t>She ___________________________ (</w:t>
      </w:r>
      <w:r w:rsidRPr="0047434F">
        <w:rPr>
          <w:i/>
          <w:iCs/>
          <w:sz w:val="21"/>
          <w:szCs w:val="21"/>
          <w:lang w:val="en-GB"/>
        </w:rPr>
        <w:t>to walk</w:t>
      </w:r>
      <w:r w:rsidRPr="0047434F">
        <w:rPr>
          <w:sz w:val="21"/>
          <w:szCs w:val="21"/>
          <w:lang w:val="en-GB"/>
        </w:rPr>
        <w:t>) into the kitchen while I ___________________________ (</w:t>
      </w:r>
      <w:r w:rsidRPr="0047434F">
        <w:rPr>
          <w:i/>
          <w:iCs/>
          <w:sz w:val="21"/>
          <w:szCs w:val="21"/>
          <w:lang w:val="en-GB"/>
        </w:rPr>
        <w:t>to make</w:t>
      </w:r>
      <w:r w:rsidRPr="0047434F">
        <w:rPr>
          <w:sz w:val="21"/>
          <w:szCs w:val="21"/>
          <w:lang w:val="en-GB"/>
        </w:rPr>
        <w:t xml:space="preserve">) sandwiches. </w:t>
      </w:r>
    </w:p>
    <w:p w:rsidR="008D13AC" w:rsidRPr="0047434F" w:rsidRDefault="008D13AC">
      <w:pPr>
        <w:rPr>
          <w:sz w:val="21"/>
          <w:szCs w:val="21"/>
          <w:lang w:val="en-GB"/>
        </w:rPr>
      </w:pPr>
    </w:p>
    <w:p w:rsidR="008D13AC" w:rsidRDefault="008D13AC">
      <w:pPr>
        <w:rPr>
          <w:sz w:val="21"/>
          <w:szCs w:val="21"/>
          <w:lang w:val="en-GB"/>
        </w:rPr>
      </w:pPr>
    </w:p>
    <w:p w:rsidR="0047434F" w:rsidRDefault="0047434F">
      <w:pPr>
        <w:rPr>
          <w:sz w:val="21"/>
          <w:szCs w:val="21"/>
          <w:lang w:val="en-GB"/>
        </w:rPr>
      </w:pPr>
    </w:p>
    <w:p w:rsidR="0047434F" w:rsidRDefault="0047434F">
      <w:pPr>
        <w:rPr>
          <w:sz w:val="21"/>
          <w:szCs w:val="21"/>
          <w:lang w:val="en-GB"/>
        </w:rPr>
      </w:pPr>
    </w:p>
    <w:p w:rsidR="0047434F" w:rsidRDefault="0047434F">
      <w:pPr>
        <w:rPr>
          <w:sz w:val="21"/>
          <w:szCs w:val="21"/>
          <w:lang w:val="en-GB"/>
        </w:rPr>
      </w:pPr>
    </w:p>
    <w:p w:rsidR="0047434F" w:rsidRPr="0047434F" w:rsidRDefault="0047434F">
      <w:pPr>
        <w:rPr>
          <w:sz w:val="21"/>
          <w:szCs w:val="21"/>
          <w:lang w:val="en-GB"/>
        </w:rPr>
      </w:pPr>
    </w:p>
    <w:p w:rsidR="0047434F" w:rsidRDefault="0047434F">
      <w:pPr>
        <w:rPr>
          <w:b/>
          <w:bCs/>
          <w:sz w:val="24"/>
          <w:szCs w:val="24"/>
          <w:lang w:val="en-GB"/>
        </w:rPr>
      </w:pPr>
    </w:p>
    <w:p w:rsidR="0047434F" w:rsidRDefault="0047434F">
      <w:pPr>
        <w:rPr>
          <w:b/>
          <w:bCs/>
          <w:sz w:val="24"/>
          <w:szCs w:val="24"/>
          <w:lang w:val="en-GB"/>
        </w:rPr>
      </w:pPr>
    </w:p>
    <w:p w:rsidR="008D13AC" w:rsidRPr="0047434F" w:rsidRDefault="005B56B6">
      <w:pPr>
        <w:rPr>
          <w:b/>
          <w:bCs/>
          <w:sz w:val="24"/>
          <w:szCs w:val="24"/>
          <w:lang w:val="en-GB"/>
        </w:rPr>
      </w:pPr>
      <w:r w:rsidRPr="0047434F">
        <w:rPr>
          <w:b/>
          <w:bCs/>
          <w:sz w:val="24"/>
          <w:szCs w:val="24"/>
          <w:lang w:val="en-GB"/>
        </w:rPr>
        <w:lastRenderedPageBreak/>
        <w:t>Answers</w:t>
      </w:r>
    </w:p>
    <w:p w:rsidR="008D13AC" w:rsidRPr="0047434F" w:rsidRDefault="008D13AC">
      <w:pPr>
        <w:rPr>
          <w:b/>
          <w:bCs/>
          <w:sz w:val="24"/>
          <w:szCs w:val="24"/>
          <w:lang w:val="en-GB"/>
        </w:rPr>
      </w:pPr>
    </w:p>
    <w:p w:rsidR="008D13AC" w:rsidRPr="0047434F" w:rsidRDefault="005B56B6">
      <w:pPr>
        <w:rPr>
          <w:b/>
          <w:bCs/>
          <w:sz w:val="21"/>
          <w:szCs w:val="21"/>
          <w:lang w:val="en-GB"/>
        </w:rPr>
      </w:pPr>
      <w:r w:rsidRPr="0047434F">
        <w:rPr>
          <w:b/>
          <w:bCs/>
          <w:sz w:val="21"/>
          <w:szCs w:val="21"/>
          <w:lang w:val="en-GB"/>
        </w:rPr>
        <w:t xml:space="preserve">TASK 1 </w:t>
      </w:r>
    </w:p>
    <w:p w:rsidR="008D13AC" w:rsidRPr="0047434F" w:rsidRDefault="005B56B6">
      <w:pPr>
        <w:rPr>
          <w:sz w:val="21"/>
          <w:szCs w:val="21"/>
          <w:lang w:val="en-GB"/>
        </w:rPr>
      </w:pPr>
      <w:r w:rsidRPr="0047434F">
        <w:rPr>
          <w:b/>
          <w:bCs/>
          <w:sz w:val="21"/>
          <w:szCs w:val="21"/>
          <w:lang w:val="en-GB"/>
        </w:rPr>
        <w:t xml:space="preserve">Who: </w:t>
      </w:r>
      <w:r w:rsidRPr="0047434F">
        <w:rPr>
          <w:sz w:val="21"/>
          <w:szCs w:val="21"/>
          <w:lang w:val="en-GB"/>
        </w:rPr>
        <w:t>Inspector Graham,</w:t>
      </w:r>
      <w:r w:rsidRPr="0047434F">
        <w:rPr>
          <w:b/>
          <w:bCs/>
          <w:sz w:val="21"/>
          <w:szCs w:val="21"/>
          <w:lang w:val="en-GB"/>
        </w:rPr>
        <w:t xml:space="preserve"> </w:t>
      </w:r>
      <w:r w:rsidRPr="0047434F">
        <w:rPr>
          <w:sz w:val="21"/>
          <w:szCs w:val="21"/>
          <w:lang w:val="en-GB"/>
        </w:rPr>
        <w:t>Jane (Inspector Graham’s friend who is celebrating her birthday), Aubrey (Jane’s sister); other guests: Nick, Heather and Marcus</w:t>
      </w:r>
    </w:p>
    <w:p w:rsidR="008D13AC" w:rsidRPr="0047434F" w:rsidRDefault="005B56B6">
      <w:pPr>
        <w:rPr>
          <w:sz w:val="21"/>
          <w:szCs w:val="21"/>
          <w:lang w:val="en-GB"/>
        </w:rPr>
      </w:pPr>
      <w:r w:rsidRPr="0047434F">
        <w:rPr>
          <w:b/>
          <w:bCs/>
          <w:sz w:val="21"/>
          <w:szCs w:val="21"/>
          <w:lang w:val="en-GB"/>
        </w:rPr>
        <w:t>Where:</w:t>
      </w:r>
      <w:r w:rsidRPr="0047434F">
        <w:rPr>
          <w:sz w:val="21"/>
          <w:szCs w:val="21"/>
          <w:lang w:val="en-GB"/>
        </w:rPr>
        <w:t xml:space="preserve"> At Jane’s house, where she is celebrating her birthday</w:t>
      </w:r>
    </w:p>
    <w:p w:rsidR="008D13AC" w:rsidRPr="0047434F" w:rsidRDefault="005B56B6">
      <w:pPr>
        <w:rPr>
          <w:sz w:val="21"/>
          <w:szCs w:val="21"/>
          <w:lang w:val="en-GB"/>
        </w:rPr>
      </w:pPr>
      <w:r w:rsidRPr="0047434F">
        <w:rPr>
          <w:b/>
          <w:bCs/>
          <w:sz w:val="21"/>
          <w:szCs w:val="21"/>
          <w:lang w:val="en-GB"/>
        </w:rPr>
        <w:t xml:space="preserve">What: </w:t>
      </w:r>
      <w:r w:rsidRPr="0047434F">
        <w:rPr>
          <w:sz w:val="21"/>
          <w:szCs w:val="21"/>
          <w:lang w:val="en-GB"/>
        </w:rPr>
        <w:t>Somebody steals Jane’s diam</w:t>
      </w:r>
      <w:r w:rsidRPr="0047434F">
        <w:rPr>
          <w:sz w:val="21"/>
          <w:szCs w:val="21"/>
          <w:lang w:val="en-GB"/>
        </w:rPr>
        <w:t>ond necklace.</w:t>
      </w:r>
    </w:p>
    <w:p w:rsidR="008D13AC" w:rsidRPr="0047434F" w:rsidRDefault="008D13AC">
      <w:pPr>
        <w:rPr>
          <w:b/>
          <w:bCs/>
          <w:sz w:val="21"/>
          <w:szCs w:val="21"/>
          <w:lang w:val="en-GB"/>
        </w:rPr>
      </w:pPr>
    </w:p>
    <w:p w:rsidR="008D13AC" w:rsidRPr="0047434F" w:rsidRDefault="005B56B6">
      <w:pPr>
        <w:rPr>
          <w:sz w:val="21"/>
          <w:szCs w:val="21"/>
          <w:lang w:val="en-GB"/>
        </w:rPr>
      </w:pPr>
      <w:r w:rsidRPr="0047434F">
        <w:rPr>
          <w:b/>
          <w:bCs/>
          <w:sz w:val="21"/>
          <w:szCs w:val="21"/>
          <w:lang w:val="en-GB"/>
        </w:rPr>
        <w:t>TASK 2</w:t>
      </w:r>
      <w:r w:rsidRPr="0047434F">
        <w:rPr>
          <w:sz w:val="21"/>
          <w:szCs w:val="21"/>
          <w:lang w:val="en-GB"/>
        </w:rPr>
        <w:t xml:space="preserve">  </w:t>
      </w:r>
    </w:p>
    <w:p w:rsidR="008D13AC" w:rsidRPr="0047434F" w:rsidRDefault="005B56B6">
      <w:pPr>
        <w:rPr>
          <w:sz w:val="21"/>
          <w:szCs w:val="21"/>
          <w:lang w:val="en-GB"/>
        </w:rPr>
      </w:pPr>
      <w:r w:rsidRPr="0047434F">
        <w:rPr>
          <w:sz w:val="21"/>
          <w:szCs w:val="21"/>
          <w:lang w:val="en-GB"/>
        </w:rPr>
        <w:t xml:space="preserve">A1: Jane looks happy and she is alone; Aubrey is in the kitchen at the time. </w:t>
      </w:r>
    </w:p>
    <w:p w:rsidR="008D13AC" w:rsidRPr="0047434F" w:rsidRDefault="005B56B6">
      <w:pPr>
        <w:rPr>
          <w:sz w:val="21"/>
          <w:szCs w:val="21"/>
          <w:lang w:val="en-GB"/>
        </w:rPr>
      </w:pPr>
      <w:r w:rsidRPr="0047434F">
        <w:rPr>
          <w:sz w:val="21"/>
          <w:szCs w:val="21"/>
          <w:lang w:val="en-GB"/>
        </w:rPr>
        <w:t xml:space="preserve">B2: It’s Jane who has just entered the room, and she looks unhappy. </w:t>
      </w:r>
    </w:p>
    <w:p w:rsidR="008D13AC" w:rsidRPr="0047434F" w:rsidRDefault="005B56B6">
      <w:pPr>
        <w:rPr>
          <w:sz w:val="21"/>
          <w:szCs w:val="21"/>
          <w:lang w:val="en-GB"/>
        </w:rPr>
      </w:pPr>
      <w:r w:rsidRPr="0047434F">
        <w:rPr>
          <w:sz w:val="21"/>
          <w:szCs w:val="21"/>
          <w:lang w:val="en-GB"/>
        </w:rPr>
        <w:t xml:space="preserve">C1: Nick is alone (Heather is in the bathroom), and he is listening to music. </w:t>
      </w:r>
    </w:p>
    <w:p w:rsidR="008D13AC" w:rsidRPr="0047434F" w:rsidRDefault="005B56B6">
      <w:pPr>
        <w:rPr>
          <w:sz w:val="21"/>
          <w:szCs w:val="21"/>
          <w:lang w:val="en-GB"/>
        </w:rPr>
      </w:pPr>
      <w:r w:rsidRPr="0047434F">
        <w:rPr>
          <w:sz w:val="21"/>
          <w:szCs w:val="21"/>
          <w:lang w:val="en-GB"/>
        </w:rPr>
        <w:t xml:space="preserve">D3: Marcus said he couldn’t find any drinks; also, Aubrey was in the kitchen at the time. </w:t>
      </w:r>
    </w:p>
    <w:p w:rsidR="008D13AC" w:rsidRPr="0047434F" w:rsidRDefault="005B56B6">
      <w:pPr>
        <w:rPr>
          <w:sz w:val="21"/>
          <w:szCs w:val="21"/>
          <w:lang w:val="en-GB"/>
        </w:rPr>
      </w:pPr>
      <w:r w:rsidRPr="0047434F">
        <w:rPr>
          <w:sz w:val="21"/>
          <w:szCs w:val="21"/>
          <w:lang w:val="en-GB"/>
        </w:rPr>
        <w:t>E2: Heather is fixing her make-up, not decorating the bathroom or brushing her teeth.</w:t>
      </w:r>
    </w:p>
    <w:p w:rsidR="008D13AC" w:rsidRPr="0047434F" w:rsidRDefault="008D13AC">
      <w:pPr>
        <w:rPr>
          <w:sz w:val="21"/>
          <w:szCs w:val="21"/>
          <w:lang w:val="en-GB"/>
        </w:rPr>
      </w:pPr>
    </w:p>
    <w:p w:rsidR="008D13AC" w:rsidRPr="0047434F" w:rsidRDefault="005B56B6">
      <w:pPr>
        <w:rPr>
          <w:sz w:val="21"/>
          <w:szCs w:val="21"/>
          <w:lang w:val="en-GB"/>
        </w:rPr>
      </w:pPr>
      <w:r w:rsidRPr="0047434F">
        <w:rPr>
          <w:b/>
          <w:bCs/>
          <w:sz w:val="21"/>
          <w:szCs w:val="21"/>
          <w:lang w:val="en-GB"/>
        </w:rPr>
        <w:t>TASK 3</w:t>
      </w:r>
      <w:r w:rsidRPr="0047434F">
        <w:rPr>
          <w:sz w:val="21"/>
          <w:szCs w:val="21"/>
          <w:lang w:val="en-GB"/>
        </w:rPr>
        <w:t xml:space="preserve"> </w:t>
      </w:r>
    </w:p>
    <w:p w:rsidR="008D13AC" w:rsidRPr="0047434F" w:rsidRDefault="005B56B6">
      <w:pPr>
        <w:rPr>
          <w:sz w:val="21"/>
          <w:szCs w:val="21"/>
          <w:lang w:val="en-GB"/>
        </w:rPr>
      </w:pPr>
      <w:r w:rsidRPr="0047434F">
        <w:rPr>
          <w:sz w:val="21"/>
          <w:szCs w:val="21"/>
          <w:lang w:val="en-GB"/>
        </w:rPr>
        <w:t>2A, 4B, 5C, 1D, 3E</w:t>
      </w:r>
    </w:p>
    <w:p w:rsidR="008D13AC" w:rsidRPr="0047434F" w:rsidRDefault="008D13AC">
      <w:pPr>
        <w:rPr>
          <w:sz w:val="21"/>
          <w:szCs w:val="21"/>
          <w:lang w:val="en-GB"/>
        </w:rPr>
      </w:pPr>
    </w:p>
    <w:p w:rsidR="008D13AC" w:rsidRPr="0047434F" w:rsidRDefault="005B56B6">
      <w:pPr>
        <w:rPr>
          <w:sz w:val="21"/>
          <w:szCs w:val="21"/>
          <w:lang w:val="en-GB"/>
        </w:rPr>
      </w:pPr>
      <w:r w:rsidRPr="0047434F">
        <w:rPr>
          <w:b/>
          <w:bCs/>
          <w:sz w:val="21"/>
          <w:szCs w:val="21"/>
          <w:lang w:val="en-GB"/>
        </w:rPr>
        <w:t>TASK 4</w:t>
      </w:r>
    </w:p>
    <w:p w:rsidR="008D13AC" w:rsidRPr="0047434F" w:rsidRDefault="005B56B6">
      <w:pPr>
        <w:rPr>
          <w:sz w:val="21"/>
          <w:szCs w:val="21"/>
          <w:lang w:val="en-GB"/>
        </w:rPr>
      </w:pPr>
      <w:r w:rsidRPr="0047434F">
        <w:rPr>
          <w:sz w:val="21"/>
          <w:szCs w:val="21"/>
          <w:lang w:val="en-GB"/>
        </w:rPr>
        <w:t xml:space="preserve">Marcus is lying. He says that he was in the living room (on the ground floor) and in the cellar. But he knew that the necklace had been in Jane’s night table although Graham hadn’t told him. Jane said that she didn’t usually keep the necklace there, which </w:t>
      </w:r>
      <w:r w:rsidRPr="0047434F">
        <w:rPr>
          <w:sz w:val="21"/>
          <w:szCs w:val="21"/>
          <w:lang w:val="en-GB"/>
        </w:rPr>
        <w:t xml:space="preserve">means Marcus was watching her when she put it in the drawer. </w:t>
      </w:r>
    </w:p>
    <w:p w:rsidR="008D13AC" w:rsidRPr="0047434F" w:rsidRDefault="008D13AC">
      <w:pPr>
        <w:rPr>
          <w:sz w:val="21"/>
          <w:szCs w:val="21"/>
          <w:lang w:val="en-GB"/>
        </w:rPr>
      </w:pPr>
    </w:p>
    <w:p w:rsidR="008D13AC" w:rsidRPr="0047434F" w:rsidRDefault="005B56B6">
      <w:pPr>
        <w:rPr>
          <w:sz w:val="21"/>
          <w:szCs w:val="21"/>
          <w:lang w:val="en-GB"/>
        </w:rPr>
      </w:pPr>
      <w:r w:rsidRPr="0047434F">
        <w:rPr>
          <w:b/>
          <w:bCs/>
          <w:sz w:val="21"/>
          <w:szCs w:val="21"/>
          <w:lang w:val="en-GB"/>
        </w:rPr>
        <w:t xml:space="preserve">TASK 5 </w:t>
      </w:r>
      <w:r w:rsidRPr="0047434F">
        <w:rPr>
          <w:b/>
          <w:bCs/>
          <w:sz w:val="21"/>
          <w:szCs w:val="21"/>
          <w:lang w:val="en-GB"/>
        </w:rPr>
        <w:br/>
      </w:r>
      <w:r w:rsidRPr="0047434F">
        <w:rPr>
          <w:sz w:val="21"/>
          <w:szCs w:val="21"/>
          <w:lang w:val="en-GB"/>
        </w:rPr>
        <w:t>A. mirror; B: kitchen; C: cellar; D: curtains; E: drawer; F: office; G: living; H: corridor</w:t>
      </w:r>
    </w:p>
    <w:p w:rsidR="008D13AC" w:rsidRPr="0047434F" w:rsidRDefault="008D13AC">
      <w:pPr>
        <w:rPr>
          <w:sz w:val="21"/>
          <w:szCs w:val="21"/>
          <w:lang w:val="en-GB"/>
        </w:rPr>
      </w:pPr>
    </w:p>
    <w:p w:rsidR="008D13AC" w:rsidRDefault="005B56B6">
      <w:pPr>
        <w:rPr>
          <w:b/>
          <w:bCs/>
          <w:sz w:val="21"/>
          <w:szCs w:val="21"/>
          <w:lang w:val="de-DE"/>
        </w:rPr>
      </w:pPr>
      <w:r>
        <w:rPr>
          <w:b/>
          <w:bCs/>
          <w:sz w:val="21"/>
          <w:szCs w:val="21"/>
          <w:lang w:val="de-DE"/>
        </w:rPr>
        <w:t>TASK 6</w:t>
      </w:r>
    </w:p>
    <w:p w:rsidR="008D13AC" w:rsidRPr="0047434F" w:rsidRDefault="005B56B6">
      <w:pPr>
        <w:numPr>
          <w:ilvl w:val="0"/>
          <w:numId w:val="5"/>
        </w:numPr>
        <w:rPr>
          <w:sz w:val="21"/>
          <w:szCs w:val="21"/>
          <w:lang w:val="en-GB"/>
        </w:rPr>
      </w:pPr>
      <w:r w:rsidRPr="0047434F">
        <w:rPr>
          <w:sz w:val="21"/>
          <w:szCs w:val="21"/>
          <w:lang w:val="en-GB"/>
        </w:rPr>
        <w:t>arrived (short action) / were working (longer action)</w:t>
      </w:r>
    </w:p>
    <w:p w:rsidR="008D13AC" w:rsidRPr="0047434F" w:rsidRDefault="005B56B6">
      <w:pPr>
        <w:numPr>
          <w:ilvl w:val="0"/>
          <w:numId w:val="5"/>
        </w:numPr>
        <w:rPr>
          <w:sz w:val="21"/>
          <w:szCs w:val="21"/>
          <w:lang w:val="en-GB"/>
        </w:rPr>
      </w:pPr>
      <w:r w:rsidRPr="0047434F">
        <w:rPr>
          <w:sz w:val="21"/>
          <w:szCs w:val="21"/>
          <w:lang w:val="en-GB"/>
        </w:rPr>
        <w:t>was decorating / (was) listenin</w:t>
      </w:r>
      <w:r w:rsidRPr="0047434F">
        <w:rPr>
          <w:sz w:val="21"/>
          <w:szCs w:val="21"/>
          <w:lang w:val="en-GB"/>
        </w:rPr>
        <w:t>g (two actions happening at the same time)</w:t>
      </w:r>
    </w:p>
    <w:p w:rsidR="008D13AC" w:rsidRPr="0047434F" w:rsidRDefault="005B56B6">
      <w:pPr>
        <w:numPr>
          <w:ilvl w:val="0"/>
          <w:numId w:val="5"/>
        </w:numPr>
        <w:rPr>
          <w:sz w:val="21"/>
          <w:szCs w:val="21"/>
          <w:lang w:val="en-GB"/>
        </w:rPr>
      </w:pPr>
      <w:r w:rsidRPr="0047434F">
        <w:rPr>
          <w:sz w:val="21"/>
          <w:szCs w:val="21"/>
          <w:lang w:val="en-GB"/>
        </w:rPr>
        <w:t>was re-doing / was looking (two actions happening at the same time)</w:t>
      </w:r>
    </w:p>
    <w:p w:rsidR="008D13AC" w:rsidRPr="0047434F" w:rsidRDefault="005B56B6">
      <w:pPr>
        <w:numPr>
          <w:ilvl w:val="0"/>
          <w:numId w:val="5"/>
        </w:numPr>
        <w:rPr>
          <w:sz w:val="21"/>
          <w:szCs w:val="21"/>
          <w:lang w:val="en-GB"/>
        </w:rPr>
      </w:pPr>
      <w:r w:rsidRPr="0047434F">
        <w:rPr>
          <w:sz w:val="21"/>
          <w:szCs w:val="21"/>
          <w:lang w:val="en-GB"/>
        </w:rPr>
        <w:t>returned / discovered (two short actions)</w:t>
      </w:r>
    </w:p>
    <w:p w:rsidR="008D13AC" w:rsidRPr="0047434F" w:rsidRDefault="005B56B6">
      <w:pPr>
        <w:numPr>
          <w:ilvl w:val="0"/>
          <w:numId w:val="5"/>
        </w:numPr>
        <w:rPr>
          <w:sz w:val="21"/>
          <w:szCs w:val="21"/>
          <w:lang w:val="en-GB"/>
        </w:rPr>
      </w:pPr>
      <w:r w:rsidRPr="0047434F">
        <w:rPr>
          <w:sz w:val="21"/>
          <w:szCs w:val="21"/>
          <w:lang w:val="en-GB"/>
        </w:rPr>
        <w:t>walked / was making (short action interrupts longer action)</w:t>
      </w:r>
    </w:p>
    <w:p w:rsidR="008D13AC" w:rsidRPr="0047434F" w:rsidRDefault="008D13AC">
      <w:pPr>
        <w:rPr>
          <w:sz w:val="21"/>
          <w:szCs w:val="21"/>
          <w:lang w:val="en-GB"/>
        </w:rPr>
      </w:pPr>
    </w:p>
    <w:p w:rsidR="008D13AC" w:rsidRPr="0047434F" w:rsidRDefault="008D13AC">
      <w:pPr>
        <w:rPr>
          <w:sz w:val="21"/>
          <w:szCs w:val="21"/>
          <w:lang w:val="en-GB"/>
        </w:rPr>
      </w:pPr>
    </w:p>
    <w:sectPr w:rsidR="008D13AC" w:rsidRPr="0047434F" w:rsidSect="0047434F">
      <w:headerReference w:type="default" r:id="rId24"/>
      <w:footerReference w:type="default" r:id="rId25"/>
      <w:pgSz w:w="11906" w:h="16838"/>
      <w:pgMar w:top="567" w:right="720" w:bottom="454"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56B6" w:rsidRDefault="005B56B6">
      <w:pPr>
        <w:spacing w:after="0" w:line="240" w:lineRule="auto"/>
      </w:pPr>
      <w:r>
        <w:separator/>
      </w:r>
    </w:p>
  </w:endnote>
  <w:endnote w:type="continuationSeparator" w:id="0">
    <w:p w:rsidR="005B56B6" w:rsidRDefault="005B56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3AC" w:rsidRPr="0047434F" w:rsidRDefault="005B56B6">
    <w:pPr>
      <w:pStyle w:val="Fuzeile"/>
      <w:jc w:val="center"/>
      <w:rPr>
        <w:lang w:val="en-GB"/>
      </w:rPr>
    </w:pPr>
    <w:r>
      <w:rPr>
        <w:noProof/>
        <w:lang w:val="de-DE" w:eastAsia="de-DE"/>
      </w:rPr>
      <mc:AlternateContent>
        <mc:Choice Requires="wps">
          <w:drawing>
            <wp:anchor distT="0" distB="0" distL="114300" distR="114300" simplePos="0" relativeHeight="251657216" behindDoc="0" locked="0" layoutInCell="1" allowOverlap="1">
              <wp:simplePos x="0" y="0"/>
              <wp:positionH relativeFrom="margin">
                <wp:align>right</wp:align>
              </wp:positionH>
              <wp:positionV relativeFrom="paragraph">
                <wp:posOffset>0</wp:posOffset>
              </wp:positionV>
              <wp:extent cx="1828800" cy="18288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D13AC" w:rsidRDefault="005B56B6">
                          <w:pPr>
                            <w:pStyle w:val="Fuzeile"/>
                            <w:rPr>
                              <w:lang w:val="de-DE"/>
                            </w:rPr>
                          </w:pPr>
                          <w:r>
                            <w:rPr>
                              <w:lang w:val="de-DE"/>
                            </w:rPr>
                            <w:fldChar w:fldCharType="begin"/>
                          </w:r>
                          <w:r>
                            <w:rPr>
                              <w:lang w:val="de-DE"/>
                            </w:rPr>
                            <w:instrText xml:space="preserve"> PAGE  \* MERGEFORMAT </w:instrText>
                          </w:r>
                          <w:r>
                            <w:rPr>
                              <w:lang w:val="de-DE"/>
                            </w:rPr>
                            <w:fldChar w:fldCharType="separate"/>
                          </w:r>
                          <w:r w:rsidR="001E0001">
                            <w:rPr>
                              <w:noProof/>
                              <w:lang w:val="de-DE"/>
                            </w:rPr>
                            <w:t>1</w:t>
                          </w:r>
                          <w:r>
                            <w:rPr>
                              <w:lang w:val="de-DE"/>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5" o:spid="_x0000_s1031" type="#_x0000_t202" style="position:absolute;left:0;text-align:left;margin-left:92.8pt;margin-top:0;width:2in;height:2in;z-index:25165721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" filled="f" stroked="f" strokeweight=".5pt">
              <v:textbox style="mso-fit-shape-to-text:t" inset="0,0,0,0">
                <w:txbxContent>
                  <w:p w:rsidR="008D13AC" w:rsidRDefault="005B56B6">
                    <w:pPr>
                      <w:pStyle w:val="Fuzeile"/>
                      <w:rPr>
                        <w:lang w:val="de-DE"/>
                      </w:rPr>
                    </w:pPr>
                    <w:r>
                      <w:rPr>
                        <w:lang w:val="de-DE"/>
                      </w:rPr>
                      <w:fldChar w:fldCharType="begin"/>
                    </w:r>
                    <w:r>
                      <w:rPr>
                        <w:lang w:val="de-DE"/>
                      </w:rPr>
                      <w:instrText xml:space="preserve"> PAGE  \* MERGEFORMAT </w:instrText>
                    </w:r>
                    <w:r>
                      <w:rPr>
                        <w:lang w:val="de-DE"/>
                      </w:rPr>
                      <w:fldChar w:fldCharType="separate"/>
                    </w:r>
                    <w:r w:rsidR="001E0001">
                      <w:rPr>
                        <w:noProof/>
                        <w:lang w:val="de-DE"/>
                      </w:rPr>
                      <w:t>1</w:t>
                    </w:r>
                    <w:r>
                      <w:rPr>
                        <w:lang w:val="de-DE"/>
                      </w:rPr>
                      <w:fldChar w:fldCharType="end"/>
                    </w:r>
                  </w:p>
                </w:txbxContent>
              </v:textbox>
              <w10:wrap anchorx="margin"/>
            </v:shape>
          </w:pict>
        </mc:Fallback>
      </mc:AlternateContent>
    </w:r>
    <w:hyperlink r:id="rId1" w:history="1">
      <w:r w:rsidRPr="0047434F">
        <w:rPr>
          <w:rStyle w:val="Hyperlink"/>
          <w:i/>
          <w:iCs/>
          <w:lang w:val="en-GB"/>
        </w:rPr>
        <w:t>www.englischtipps.com</w:t>
      </w:r>
    </w:hyperlink>
    <w:r w:rsidRPr="0047434F">
      <w:rPr>
        <w:i/>
        <w:iCs/>
        <w:lang w:val="en-GB"/>
      </w:rPr>
      <w:t xml:space="preserve"> - </w:t>
    </w:r>
    <w:hyperlink r:id="rId2" w:history="1">
      <w:r w:rsidRPr="0047434F">
        <w:rPr>
          <w:rStyle w:val="Hyperlink"/>
          <w:i/>
          <w:iCs/>
          <w:lang w:val="en-GB"/>
        </w:rPr>
        <w:t>CC BY-NC</w:t>
      </w:r>
      <w:r w:rsidR="0047434F" w:rsidRPr="0047434F">
        <w:rPr>
          <w:rStyle w:val="Hyperlink"/>
          <w:i/>
          <w:iCs/>
          <w:lang w:val="en-GB"/>
        </w:rPr>
        <w:t xml:space="preserve"> 4.0</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56B6" w:rsidRDefault="005B56B6">
      <w:pPr>
        <w:spacing w:after="0" w:line="240" w:lineRule="auto"/>
      </w:pPr>
      <w:r>
        <w:separator/>
      </w:r>
    </w:p>
  </w:footnote>
  <w:footnote w:type="continuationSeparator" w:id="0">
    <w:p w:rsidR="005B56B6" w:rsidRDefault="005B56B6">
      <w:pPr>
        <w:spacing w:after="0" w:line="240" w:lineRule="auto"/>
      </w:pPr>
      <w:r>
        <w:continuationSeparator/>
      </w:r>
    </w:p>
  </w:footnote>
  <w:footnote w:id="1">
    <w:p w:rsidR="008D13AC" w:rsidRDefault="005B56B6" w:rsidP="0047434F">
      <w:pPr>
        <w:pStyle w:val="Funotentext"/>
        <w:spacing w:after="0"/>
        <w:rPr>
          <w:lang w:val="de-DE"/>
        </w:rPr>
      </w:pPr>
      <w:r>
        <w:rPr>
          <w:rStyle w:val="Funotenzeichen"/>
        </w:rPr>
        <w:footnoteRef/>
      </w:r>
      <w:r>
        <w:t xml:space="preserve"> </w:t>
      </w:r>
      <w:r>
        <w:rPr>
          <w:lang w:val="de-DE"/>
        </w:rPr>
        <w:t xml:space="preserve">garland: </w:t>
      </w:r>
      <w:r>
        <w:rPr>
          <w:i/>
          <w:iCs/>
          <w:lang w:val="de-DE"/>
        </w:rPr>
        <w:t>Girlande</w:t>
      </w:r>
    </w:p>
  </w:footnote>
  <w:footnote w:id="2">
    <w:p w:rsidR="008D13AC" w:rsidRDefault="005B56B6" w:rsidP="0047434F">
      <w:pPr>
        <w:pStyle w:val="Funotentext"/>
        <w:spacing w:after="0"/>
        <w:rPr>
          <w:lang w:val="de-DE"/>
        </w:rPr>
      </w:pPr>
      <w:r>
        <w:rPr>
          <w:rStyle w:val="Funotenzeichen"/>
        </w:rPr>
        <w:footnoteRef/>
      </w:r>
      <w:r>
        <w:t xml:space="preserve"> </w:t>
      </w:r>
      <w:r>
        <w:rPr>
          <w:lang w:val="de-DE"/>
        </w:rPr>
        <w:t xml:space="preserve">smudged: </w:t>
      </w:r>
      <w:r>
        <w:rPr>
          <w:i/>
          <w:iCs/>
          <w:lang w:val="de-DE"/>
        </w:rPr>
        <w:t>verschmiert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70" w:type="dxa"/>
      <w:tblLayout w:type="fixed"/>
      <w:tblCellMar>
        <w:top w:w="72" w:type="dxa"/>
        <w:left w:w="115" w:type="dxa"/>
        <w:bottom w:w="72" w:type="dxa"/>
        <w:right w:w="115" w:type="dxa"/>
      </w:tblCellMar>
      <w:tblLook w:val="04A0" w:firstRow="1" w:lastRow="0" w:firstColumn="1" w:lastColumn="0" w:noHBand="0" w:noVBand="1"/>
    </w:tblPr>
    <w:tblGrid>
      <w:gridCol w:w="2931"/>
      <w:gridCol w:w="6839"/>
    </w:tblGrid>
    <w:tr w:rsidR="008D13AC">
      <w:tc>
        <w:tcPr>
          <w:tcW w:w="2931" w:type="dxa"/>
          <w:tcBorders>
            <w:bottom w:val="single" w:sz="4" w:space="0" w:color="C45911" w:themeColor="accent2" w:themeShade="BF"/>
          </w:tcBorders>
          <w:shd w:val="clear" w:color="auto" w:fill="C00000"/>
          <w:vAlign w:val="bottom"/>
        </w:tcPr>
        <w:p w:rsidR="008D13AC" w:rsidRDefault="005B56B6">
          <w:pPr>
            <w:pStyle w:val="Kopfzeile"/>
            <w:tabs>
              <w:tab w:val="clear" w:pos="4153"/>
              <w:tab w:val="clear" w:pos="8306"/>
              <w:tab w:val="center" w:pos="4536"/>
              <w:tab w:val="right" w:pos="9072"/>
            </w:tabs>
            <w:wordWrap w:val="0"/>
            <w:spacing w:after="0"/>
            <w:jc w:val="right"/>
            <w:rPr>
              <w:color w:val="FFFFFF" w:themeColor="background1"/>
              <w:lang w:val="de-DE"/>
            </w:rPr>
          </w:pPr>
          <w:r>
            <w:rPr>
              <w:color w:val="FFFFFF" w:themeColor="background1"/>
              <w:lang w:val="de-DE"/>
            </w:rPr>
            <w:t>Reading Comprehension</w:t>
          </w:r>
        </w:p>
      </w:tc>
      <w:tc>
        <w:tcPr>
          <w:tcW w:w="6839" w:type="dxa"/>
          <w:tcBorders>
            <w:bottom w:val="single" w:sz="4" w:space="0" w:color="auto"/>
          </w:tcBorders>
          <w:vAlign w:val="bottom"/>
        </w:tcPr>
        <w:p w:rsidR="008D13AC" w:rsidRDefault="005B56B6">
          <w:pPr>
            <w:pStyle w:val="Kopfzeile"/>
            <w:tabs>
              <w:tab w:val="clear" w:pos="4153"/>
              <w:tab w:val="clear" w:pos="8306"/>
              <w:tab w:val="center" w:pos="4536"/>
              <w:tab w:val="right" w:pos="9072"/>
            </w:tabs>
            <w:spacing w:after="0"/>
            <w:contextualSpacing/>
            <w:rPr>
              <w:bCs/>
              <w:color w:val="7B7B7B" w:themeColor="accent3" w:themeShade="BF"/>
              <w:sz w:val="24"/>
              <w:szCs w:val="24"/>
            </w:rPr>
          </w:pPr>
          <w:r>
            <w:rPr>
              <w:b/>
              <w:bCs/>
              <w:color w:val="7B7B7B" w:themeColor="accent3" w:themeShade="BF"/>
              <w:sz w:val="24"/>
              <w:szCs w:val="24"/>
            </w:rPr>
            <w:t>[</w:t>
          </w:r>
          <w:r w:rsidRPr="0047434F">
            <w:rPr>
              <w:b/>
              <w:bCs/>
              <w:caps/>
              <w:sz w:val="24"/>
              <w:szCs w:val="24"/>
              <w:lang w:val="en-GB"/>
            </w:rPr>
            <w:t>Inspector Graham and the Diamong Necklace</w:t>
          </w:r>
          <w:r>
            <w:rPr>
              <w:b/>
              <w:bCs/>
              <w:color w:val="7B7B7B" w:themeColor="accent3" w:themeShade="BF"/>
              <w:sz w:val="24"/>
              <w:szCs w:val="24"/>
            </w:rPr>
            <w:t>]</w:t>
          </w:r>
        </w:p>
      </w:tc>
    </w:tr>
  </w:tbl>
  <w:p w:rsidR="008D13AC" w:rsidRDefault="008D13A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7D96415"/>
    <w:multiLevelType w:val="singleLevel"/>
    <w:tmpl w:val="97D96415"/>
    <w:lvl w:ilvl="0">
      <w:start w:val="1"/>
      <w:numFmt w:val="upperLetter"/>
      <w:suff w:val="space"/>
      <w:lvlText w:val="%1."/>
      <w:lvlJc w:val="left"/>
    </w:lvl>
  </w:abstractNum>
  <w:abstractNum w:abstractNumId="1" w15:restartNumberingAfterBreak="0">
    <w:nsid w:val="E5677999"/>
    <w:multiLevelType w:val="singleLevel"/>
    <w:tmpl w:val="E5677999"/>
    <w:lvl w:ilvl="0">
      <w:start w:val="1"/>
      <w:numFmt w:val="upperLetter"/>
      <w:suff w:val="space"/>
      <w:lvlText w:val="%1."/>
      <w:lvlJc w:val="left"/>
    </w:lvl>
  </w:abstractNum>
  <w:abstractNum w:abstractNumId="2" w15:restartNumberingAfterBreak="0">
    <w:nsid w:val="E5EC4226"/>
    <w:multiLevelType w:val="singleLevel"/>
    <w:tmpl w:val="E5EC4226"/>
    <w:lvl w:ilvl="0">
      <w:start w:val="1"/>
      <w:numFmt w:val="upperLetter"/>
      <w:suff w:val="space"/>
      <w:lvlText w:val="%1."/>
      <w:lvlJc w:val="left"/>
    </w:lvl>
  </w:abstractNum>
  <w:abstractNum w:abstractNumId="3" w15:restartNumberingAfterBreak="0">
    <w:nsid w:val="206A0669"/>
    <w:multiLevelType w:val="singleLevel"/>
    <w:tmpl w:val="206A0669"/>
    <w:lvl w:ilvl="0">
      <w:start w:val="1"/>
      <w:numFmt w:val="upperLetter"/>
      <w:suff w:val="space"/>
      <w:lvlText w:val="%1)"/>
      <w:lvlJc w:val="left"/>
    </w:lvl>
  </w:abstractNum>
  <w:abstractNum w:abstractNumId="4" w15:restartNumberingAfterBreak="0">
    <w:nsid w:val="403C7DDB"/>
    <w:multiLevelType w:val="singleLevel"/>
    <w:tmpl w:val="403C7DDB"/>
    <w:lvl w:ilvl="0">
      <w:start w:val="1"/>
      <w:numFmt w:val="upperLetter"/>
      <w:suff w:val="space"/>
      <w:lvlText w:val="%1."/>
      <w:lvlJc w:val="left"/>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hyphenationZone w:val="42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58E62DB"/>
    <w:rsid w:val="001E0001"/>
    <w:rsid w:val="0047434F"/>
    <w:rsid w:val="005B56B6"/>
    <w:rsid w:val="008D13AC"/>
    <w:rsid w:val="0E6B10F0"/>
    <w:rsid w:val="1CA315E3"/>
    <w:rsid w:val="2BB332DC"/>
    <w:rsid w:val="2C2D660A"/>
    <w:rsid w:val="2ED75653"/>
    <w:rsid w:val="2F1E6BF3"/>
    <w:rsid w:val="30F270F2"/>
    <w:rsid w:val="37BF00E7"/>
    <w:rsid w:val="558E62DB"/>
    <w:rsid w:val="5AC25F5E"/>
    <w:rsid w:val="5CD86B87"/>
    <w:rsid w:val="5D457153"/>
    <w:rsid w:val="615500F1"/>
    <w:rsid w:val="69260C35"/>
    <w:rsid w:val="72312C2C"/>
    <w:rsid w:val="72B144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53D699E"/>
  <w15:docId w15:val="{644E05FB-9864-41D5-9EF7-3A1762A53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header" w:qFormat="1"/>
    <w:lsdException w:name="footer" w:qFormat="1"/>
    <w:lsdException w:name="caption" w:semiHidden="1" w:unhideWhenUsed="1" w:qFormat="1"/>
    <w:lsdException w:name="footnote reference"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Theme="minorHAnsi" w:eastAsiaTheme="minorEastAsia" w:hAnsiTheme="minorHAnsi" w:cstheme="minorBidi"/>
      <w:lang w:val="en-US" w:eastAsia="zh-CN"/>
    </w:rPr>
  </w:style>
  <w:style w:type="paragraph" w:styleId="berschrift1">
    <w:name w:val="heading 1"/>
    <w:basedOn w:val="Standard"/>
    <w:next w:val="Standard"/>
    <w:qFormat/>
    <w:pPr>
      <w:keepNext/>
      <w:keepLines/>
      <w:spacing w:before="340" w:after="330" w:line="578" w:lineRule="auto"/>
      <w:outlineLvl w:val="0"/>
    </w:pPr>
    <w:rPr>
      <w:b/>
      <w:bCs/>
      <w:kern w:val="44"/>
      <w:sz w:val="44"/>
      <w:szCs w:val="44"/>
    </w:rPr>
  </w:style>
  <w:style w:type="paragraph" w:styleId="berschrift2">
    <w:name w:val="heading 2"/>
    <w:basedOn w:val="Standard"/>
    <w:next w:val="Standard"/>
    <w:unhideWhenUsed/>
    <w:qFormat/>
    <w:pPr>
      <w:keepNext/>
      <w:keepLines/>
      <w:spacing w:before="260" w:after="260" w:line="416" w:lineRule="auto"/>
      <w:outlineLvl w:val="1"/>
    </w:pPr>
    <w:rPr>
      <w:b/>
      <w:bCs/>
      <w:sz w:val="32"/>
      <w:szCs w:val="32"/>
    </w:rPr>
  </w:style>
  <w:style w:type="paragraph" w:styleId="berschrift3">
    <w:name w:val="heading 3"/>
    <w:basedOn w:val="Standard"/>
    <w:next w:val="Standard"/>
    <w:unhideWhenUsed/>
    <w:qFormat/>
    <w:pPr>
      <w:keepNext/>
      <w:keepLines/>
      <w:spacing w:before="260" w:after="260" w:line="416" w:lineRule="auto"/>
      <w:outlineLvl w:val="2"/>
    </w:pPr>
    <w:rPr>
      <w:b/>
      <w:bCs/>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qFormat/>
    <w:pPr>
      <w:tabs>
        <w:tab w:val="center" w:pos="4153"/>
        <w:tab w:val="right" w:pos="8306"/>
      </w:tabs>
      <w:snapToGrid w:val="0"/>
    </w:pPr>
    <w:rPr>
      <w:sz w:val="18"/>
      <w:szCs w:val="18"/>
    </w:rPr>
  </w:style>
  <w:style w:type="paragraph" w:styleId="Funotentext">
    <w:name w:val="footnote text"/>
    <w:basedOn w:val="Standard"/>
    <w:qFormat/>
    <w:pPr>
      <w:snapToGrid w:val="0"/>
    </w:pPr>
    <w:rPr>
      <w:sz w:val="18"/>
      <w:szCs w:val="18"/>
    </w:rPr>
  </w:style>
  <w:style w:type="paragraph" w:styleId="Kopfzeile">
    <w:name w:val="header"/>
    <w:basedOn w:val="Standard"/>
    <w:qFormat/>
    <w:pPr>
      <w:tabs>
        <w:tab w:val="center" w:pos="4153"/>
        <w:tab w:val="right" w:pos="8306"/>
      </w:tabs>
      <w:snapToGrid w:val="0"/>
    </w:pPr>
    <w:rPr>
      <w:sz w:val="18"/>
      <w:szCs w:val="18"/>
    </w:rPr>
  </w:style>
  <w:style w:type="character" w:styleId="Funotenzeichen">
    <w:name w:val="footnote reference"/>
    <w:basedOn w:val="Absatz-Standardschriftart"/>
    <w:qFormat/>
    <w:rPr>
      <w:vertAlign w:val="superscript"/>
    </w:rPr>
  </w:style>
  <w:style w:type="character" w:styleId="Hyperlink">
    <w:name w:val="Hyperlink"/>
    <w:basedOn w:val="Absatz-Standardschriftart"/>
    <w:qFormat/>
    <w:rPr>
      <w:color w:val="0000FF"/>
      <w:u w:val="single"/>
    </w:rPr>
  </w:style>
  <w:style w:type="table" w:styleId="Tabellenraster">
    <w:name w:val="Table Grid"/>
    <w:basedOn w:val="NormaleTabell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storyboardthat.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s://creativecommons.org/licenses/by-nc/4.0/deed.de" TargetMode="External"/><Relationship Id="rId1" Type="http://schemas.openxmlformats.org/officeDocument/2006/relationships/hyperlink" Target="http://www.englischtipps.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1107</Words>
  <Characters>6975</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Helen Werner</cp:lastModifiedBy>
  <cp:revision>2</cp:revision>
  <dcterms:created xsi:type="dcterms:W3CDTF">2021-07-20T18:09:00Z</dcterms:created>
  <dcterms:modified xsi:type="dcterms:W3CDTF">2021-07-20T18:09:00Z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1033-10.2.0.7636</vt:lpwstr>
  </property>
</Properties>
</file>